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Look w:val="04A0" w:firstRow="1" w:lastRow="0" w:firstColumn="1" w:lastColumn="0" w:noHBand="0" w:noVBand="1"/>
      </w:tblPr>
      <w:tblGrid>
        <w:gridCol w:w="2211"/>
        <w:gridCol w:w="2756"/>
        <w:gridCol w:w="236"/>
        <w:gridCol w:w="4862"/>
      </w:tblGrid>
      <w:tr w:rsidR="00DA2A8F" w:rsidRPr="00DA2A8F" w14:paraId="4D9DE9CF" w14:textId="77777777">
        <w:trPr>
          <w:trHeight w:val="1095"/>
        </w:trPr>
        <w:tc>
          <w:tcPr>
            <w:tcW w:w="2204" w:type="dxa"/>
            <w:tcBorders>
              <w:bottom w:val="single" w:sz="4" w:space="0" w:color="auto"/>
            </w:tcBorders>
          </w:tcPr>
          <w:p w14:paraId="3D6B9493" w14:textId="23007923" w:rsidR="00386966" w:rsidRPr="00DA2A8F" w:rsidRDefault="00CC34A4" w:rsidP="009B166C">
            <w:pPr>
              <w:pStyle w:val="af2"/>
              <w:spacing w:line="360" w:lineRule="auto"/>
              <w:contextualSpacing/>
              <w:jc w:val="center"/>
              <w:rPr>
                <w:rFonts w:ascii="Meiryo UI" w:eastAsia="Meiryo UI" w:hAnsi="Meiryo UI" w:cs="Meiryo UI"/>
                <w:sz w:val="24"/>
                <w:szCs w:val="24"/>
              </w:rPr>
            </w:pPr>
            <w:r w:rsidRPr="00DA2A8F">
              <w:rPr>
                <w:rFonts w:ascii="Meiryo UI" w:eastAsia="Meiryo UI" w:hAnsi="Meiryo UI" w:cs="Meiryo UI"/>
                <w:noProof/>
                <w:sz w:val="24"/>
                <w:szCs w:val="24"/>
              </w:rPr>
              <w:drawing>
                <wp:inline distT="0" distB="0" distL="0" distR="0" wp14:anchorId="3021E6E6" wp14:editId="1FA3C3F9">
                  <wp:extent cx="126682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8"/>
                          <a:stretch/>
                        </pic:blipFill>
                        <pic:spPr bwMode="auto">
                          <a:xfrm>
                            <a:off x="0" y="0"/>
                            <a:ext cx="1266825" cy="647700"/>
                          </a:xfrm>
                          <a:prstGeom prst="rect">
                            <a:avLst/>
                          </a:prstGeom>
                          <a:noFill/>
                          <a:ln>
                            <a:noFill/>
                          </a:ln>
                        </pic:spPr>
                      </pic:pic>
                    </a:graphicData>
                  </a:graphic>
                </wp:inline>
              </w:drawing>
            </w:r>
          </w:p>
        </w:tc>
        <w:tc>
          <w:tcPr>
            <w:tcW w:w="2758" w:type="dxa"/>
            <w:tcBorders>
              <w:bottom w:val="single" w:sz="4" w:space="0" w:color="auto"/>
            </w:tcBorders>
          </w:tcPr>
          <w:p w14:paraId="632F94FB" w14:textId="77777777" w:rsidR="00386966" w:rsidRPr="00DA2A8F" w:rsidRDefault="00386966" w:rsidP="009B166C">
            <w:pPr>
              <w:pStyle w:val="af2"/>
              <w:spacing w:line="360" w:lineRule="auto"/>
              <w:contextualSpacing/>
              <w:rPr>
                <w:rFonts w:ascii="Meiryo UI" w:eastAsia="Meiryo UI" w:hAnsi="Meiryo UI" w:cs="Meiryo UI"/>
                <w:sz w:val="24"/>
                <w:szCs w:val="24"/>
              </w:rPr>
            </w:pPr>
          </w:p>
        </w:tc>
        <w:tc>
          <w:tcPr>
            <w:tcW w:w="236" w:type="dxa"/>
            <w:tcBorders>
              <w:bottom w:val="single" w:sz="4" w:space="0" w:color="auto"/>
            </w:tcBorders>
          </w:tcPr>
          <w:p w14:paraId="33734943" w14:textId="77777777" w:rsidR="00386966" w:rsidRPr="00DA2A8F" w:rsidRDefault="00386966" w:rsidP="009B166C">
            <w:pPr>
              <w:pStyle w:val="af2"/>
              <w:spacing w:line="360" w:lineRule="auto"/>
              <w:contextualSpacing/>
              <w:rPr>
                <w:rFonts w:ascii="Meiryo UI" w:eastAsia="Meiryo UI" w:hAnsi="Meiryo UI" w:cs="Meiryo UI"/>
                <w:sz w:val="24"/>
                <w:szCs w:val="24"/>
              </w:rPr>
            </w:pPr>
          </w:p>
        </w:tc>
        <w:tc>
          <w:tcPr>
            <w:tcW w:w="4867" w:type="dxa"/>
            <w:tcBorders>
              <w:bottom w:val="single" w:sz="4" w:space="0" w:color="auto"/>
            </w:tcBorders>
          </w:tcPr>
          <w:p w14:paraId="68CE4E47" w14:textId="77777777" w:rsidR="00386966" w:rsidRPr="00DA2A8F" w:rsidRDefault="00386966" w:rsidP="009B166C">
            <w:pPr>
              <w:pStyle w:val="af2"/>
              <w:spacing w:line="360" w:lineRule="auto"/>
              <w:contextualSpacing/>
              <w:rPr>
                <w:rFonts w:ascii="Meiryo UI" w:eastAsia="Meiryo UI" w:hAnsi="Meiryo UI" w:cs="Meiryo UI"/>
                <w:sz w:val="24"/>
                <w:szCs w:val="24"/>
              </w:rPr>
            </w:pPr>
          </w:p>
        </w:tc>
      </w:tr>
    </w:tbl>
    <w:p w14:paraId="3E1F993E" w14:textId="77777777" w:rsidR="00386966" w:rsidRPr="00DA2A8F" w:rsidRDefault="00386966" w:rsidP="009B166C">
      <w:pPr>
        <w:spacing w:line="360" w:lineRule="auto"/>
        <w:contextualSpacing/>
        <w:rPr>
          <w:rFonts w:ascii="Meiryo UI" w:eastAsia="Meiryo UI" w:hAnsi="Meiryo UI" w:cs="Meiryo UI"/>
          <w:sz w:val="24"/>
          <w:szCs w:val="24"/>
        </w:rPr>
      </w:pPr>
    </w:p>
    <w:p w14:paraId="5D46C0B4" w14:textId="77777777" w:rsidR="00386966" w:rsidRPr="00DA2A8F" w:rsidRDefault="00CC34A4" w:rsidP="0023301B">
      <w:pPr>
        <w:tabs>
          <w:tab w:val="left" w:pos="6803"/>
          <w:tab w:val="left" w:pos="8931"/>
        </w:tabs>
        <w:contextualSpacing/>
        <w:jc w:val="right"/>
        <w:rPr>
          <w:rFonts w:ascii="Meiryo UI" w:eastAsia="Meiryo UI" w:hAnsi="Meiryo UI" w:cs="Meiryo UI"/>
          <w:b/>
          <w:bCs/>
        </w:rPr>
      </w:pPr>
      <w:r w:rsidRPr="00DA2A8F">
        <w:rPr>
          <w:rFonts w:ascii="Meiryo UI" w:eastAsia="Meiryo UI" w:hAnsi="Meiryo UI" w:cs="Meiryo UI"/>
          <w:b/>
          <w:bCs/>
        </w:rPr>
        <w:t>УТВЕРЖДЕНО</w:t>
      </w:r>
    </w:p>
    <w:p w14:paraId="7E5BA9C8" w14:textId="77777777" w:rsidR="00386966" w:rsidRPr="00DA2A8F" w:rsidRDefault="00CC34A4" w:rsidP="0023301B">
      <w:pPr>
        <w:tabs>
          <w:tab w:val="left" w:pos="6803"/>
          <w:tab w:val="left" w:pos="8931"/>
        </w:tabs>
        <w:contextualSpacing/>
        <w:jc w:val="right"/>
        <w:rPr>
          <w:rFonts w:ascii="Meiryo UI" w:eastAsia="Meiryo UI" w:hAnsi="Meiryo UI" w:cs="Meiryo UI"/>
          <w:b/>
          <w:bCs/>
        </w:rPr>
      </w:pPr>
      <w:r w:rsidRPr="00DA2A8F">
        <w:rPr>
          <w:rFonts w:ascii="Meiryo UI" w:eastAsia="Meiryo UI" w:hAnsi="Meiryo UI" w:cs="Meiryo UI"/>
          <w:b/>
          <w:bCs/>
        </w:rPr>
        <w:t>Решением Попечительского совета</w:t>
      </w:r>
    </w:p>
    <w:p w14:paraId="6361C3DF" w14:textId="1F90D847" w:rsidR="00DA2A8F" w:rsidRPr="00DA2A8F" w:rsidRDefault="00CC34A4" w:rsidP="0023301B">
      <w:pPr>
        <w:tabs>
          <w:tab w:val="left" w:pos="6803"/>
          <w:tab w:val="left" w:pos="8931"/>
        </w:tabs>
        <w:contextualSpacing/>
        <w:jc w:val="right"/>
        <w:rPr>
          <w:rFonts w:ascii="Meiryo UI" w:eastAsia="Meiryo UI" w:hAnsi="Meiryo UI" w:cs="Meiryo UI"/>
          <w:b/>
          <w:bCs/>
        </w:rPr>
      </w:pPr>
      <w:r w:rsidRPr="00DA2A8F">
        <w:rPr>
          <w:rFonts w:ascii="Meiryo UI" w:eastAsia="Meiryo UI" w:hAnsi="Meiryo UI" w:cs="Meiryo UI"/>
          <w:b/>
          <w:bCs/>
        </w:rPr>
        <w:t xml:space="preserve">Фонда «Кольский» (протокол заседания </w:t>
      </w:r>
      <w:r w:rsidR="00DA2A8F" w:rsidRPr="00DA2A8F">
        <w:rPr>
          <w:rFonts w:ascii="Meiryo UI" w:eastAsia="Meiryo UI" w:hAnsi="Meiryo UI" w:cs="Meiryo UI"/>
          <w:b/>
          <w:bCs/>
        </w:rPr>
        <w:t xml:space="preserve">от 07.06.2024 № ППС-8/2024 </w:t>
      </w:r>
    </w:p>
    <w:p w14:paraId="1D8D492E" w14:textId="0F1D48EB" w:rsidR="00386966" w:rsidRPr="00DA2A8F" w:rsidRDefault="00CC34A4" w:rsidP="0023301B">
      <w:pPr>
        <w:tabs>
          <w:tab w:val="left" w:pos="6803"/>
          <w:tab w:val="left" w:pos="8931"/>
        </w:tabs>
        <w:contextualSpacing/>
        <w:jc w:val="right"/>
        <w:rPr>
          <w:rFonts w:ascii="Meiryo UI" w:eastAsia="Meiryo UI" w:hAnsi="Meiryo UI" w:cs="Meiryo UI"/>
          <w:b/>
          <w:bCs/>
        </w:rPr>
      </w:pPr>
      <w:r w:rsidRPr="009F56BE">
        <w:rPr>
          <w:rFonts w:ascii="Meiryo UI" w:eastAsia="Meiryo UI" w:hAnsi="Meiryo UI" w:cs="Meiryo UI"/>
          <w:b/>
          <w:bCs/>
        </w:rPr>
        <w:t xml:space="preserve">от </w:t>
      </w:r>
      <w:r w:rsidR="00713359" w:rsidRPr="009F56BE">
        <w:rPr>
          <w:rFonts w:ascii="Meiryo UI" w:eastAsia="Meiryo UI" w:hAnsi="Meiryo UI" w:cs="Meiryo UI"/>
          <w:b/>
          <w:bCs/>
        </w:rPr>
        <w:t>24</w:t>
      </w:r>
      <w:r w:rsidR="007B2CAA" w:rsidRPr="009F56BE">
        <w:rPr>
          <w:rFonts w:ascii="Meiryo UI" w:eastAsia="Meiryo UI" w:hAnsi="Meiryo UI" w:cs="Meiryo UI"/>
          <w:b/>
          <w:bCs/>
        </w:rPr>
        <w:t>.0</w:t>
      </w:r>
      <w:r w:rsidR="00CF3AC0" w:rsidRPr="009F56BE">
        <w:rPr>
          <w:rFonts w:ascii="Meiryo UI" w:eastAsia="Meiryo UI" w:hAnsi="Meiryo UI" w:cs="Meiryo UI"/>
          <w:b/>
          <w:bCs/>
        </w:rPr>
        <w:t>6</w:t>
      </w:r>
      <w:r w:rsidR="007B2CAA" w:rsidRPr="009F56BE">
        <w:rPr>
          <w:rFonts w:ascii="Meiryo UI" w:eastAsia="Meiryo UI" w:hAnsi="Meiryo UI" w:cs="Meiryo UI"/>
          <w:b/>
          <w:bCs/>
        </w:rPr>
        <w:t>.202</w:t>
      </w:r>
      <w:r w:rsidR="003D51C0" w:rsidRPr="009F56BE">
        <w:rPr>
          <w:rFonts w:ascii="Meiryo UI" w:eastAsia="Meiryo UI" w:hAnsi="Meiryo UI" w:cs="Meiryo UI"/>
          <w:b/>
          <w:bCs/>
        </w:rPr>
        <w:t>5</w:t>
      </w:r>
      <w:r w:rsidR="007B2CAA" w:rsidRPr="009F56BE">
        <w:rPr>
          <w:rFonts w:ascii="Meiryo UI" w:eastAsia="Meiryo UI" w:hAnsi="Meiryo UI" w:cs="Meiryo UI"/>
          <w:b/>
          <w:bCs/>
        </w:rPr>
        <w:t xml:space="preserve"> № ППС</w:t>
      </w:r>
      <w:r w:rsidR="005C7A21" w:rsidRPr="009F56BE">
        <w:rPr>
          <w:rFonts w:ascii="Meiryo UI" w:eastAsia="Meiryo UI" w:hAnsi="Meiryo UI" w:cs="Meiryo UI"/>
          <w:b/>
          <w:bCs/>
        </w:rPr>
        <w:t>-</w:t>
      </w:r>
      <w:r w:rsidR="00DA2A8F" w:rsidRPr="009F56BE">
        <w:rPr>
          <w:rFonts w:ascii="Meiryo UI" w:eastAsia="Meiryo UI" w:hAnsi="Meiryo UI" w:cs="Meiryo UI"/>
          <w:b/>
          <w:bCs/>
        </w:rPr>
        <w:t>1</w:t>
      </w:r>
      <w:r w:rsidR="00713359" w:rsidRPr="009F56BE">
        <w:rPr>
          <w:rFonts w:ascii="Meiryo UI" w:eastAsia="Meiryo UI" w:hAnsi="Meiryo UI" w:cs="Meiryo UI"/>
          <w:b/>
          <w:bCs/>
        </w:rPr>
        <w:t>2</w:t>
      </w:r>
      <w:r w:rsidR="007B2CAA" w:rsidRPr="009F56BE">
        <w:rPr>
          <w:rFonts w:ascii="Meiryo UI" w:eastAsia="Meiryo UI" w:hAnsi="Meiryo UI" w:cs="Meiryo UI"/>
          <w:b/>
          <w:bCs/>
        </w:rPr>
        <w:t>/202</w:t>
      </w:r>
      <w:r w:rsidR="003D51C0" w:rsidRPr="009F56BE">
        <w:rPr>
          <w:rFonts w:ascii="Meiryo UI" w:eastAsia="Meiryo UI" w:hAnsi="Meiryo UI" w:cs="Meiryo UI"/>
          <w:b/>
          <w:bCs/>
        </w:rPr>
        <w:t>5</w:t>
      </w:r>
      <w:r w:rsidR="009F56BE" w:rsidRPr="009F56BE">
        <w:rPr>
          <w:rFonts w:ascii="Meiryo UI" w:eastAsia="Meiryo UI" w:hAnsi="Meiryo UI" w:cs="Meiryo UI"/>
          <w:b/>
          <w:bCs/>
        </w:rPr>
        <w:t>, от 01.08.2025 № ППС-14/2025</w:t>
      </w:r>
      <w:r w:rsidRPr="009F56BE">
        <w:rPr>
          <w:rFonts w:ascii="Meiryo UI" w:eastAsia="Meiryo UI" w:hAnsi="Meiryo UI" w:cs="Meiryo UI"/>
          <w:b/>
          <w:bCs/>
        </w:rPr>
        <w:t>)</w:t>
      </w:r>
    </w:p>
    <w:p w14:paraId="503D365D" w14:textId="77777777" w:rsidR="00386966" w:rsidRPr="00DA2A8F" w:rsidRDefault="00386966" w:rsidP="0023301B">
      <w:pPr>
        <w:tabs>
          <w:tab w:val="left" w:pos="6803"/>
          <w:tab w:val="left" w:pos="8931"/>
        </w:tabs>
        <w:contextualSpacing/>
        <w:jc w:val="center"/>
        <w:rPr>
          <w:rFonts w:ascii="Meiryo UI" w:eastAsia="Meiryo UI" w:hAnsi="Meiryo UI" w:cs="Meiryo UI"/>
          <w:b/>
          <w:bCs/>
        </w:rPr>
      </w:pPr>
    </w:p>
    <w:p w14:paraId="6797E2D2" w14:textId="77777777" w:rsidR="00386966" w:rsidRPr="00DA2A8F" w:rsidRDefault="00386966" w:rsidP="0023301B">
      <w:pPr>
        <w:tabs>
          <w:tab w:val="left" w:pos="6803"/>
          <w:tab w:val="left" w:pos="8931"/>
        </w:tabs>
        <w:contextualSpacing/>
        <w:jc w:val="center"/>
        <w:rPr>
          <w:rFonts w:ascii="Meiryo UI" w:eastAsia="Meiryo UI" w:hAnsi="Meiryo UI" w:cs="Meiryo UI"/>
          <w:b/>
          <w:bCs/>
          <w:sz w:val="24"/>
          <w:szCs w:val="24"/>
        </w:rPr>
      </w:pPr>
    </w:p>
    <w:p w14:paraId="48E591AB" w14:textId="77777777" w:rsidR="00386966" w:rsidRPr="00DA2A8F" w:rsidRDefault="00CC34A4" w:rsidP="0023301B">
      <w:pPr>
        <w:tabs>
          <w:tab w:val="left" w:pos="6803"/>
          <w:tab w:val="left" w:pos="8931"/>
        </w:tabs>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Положение</w:t>
      </w:r>
    </w:p>
    <w:p w14:paraId="6F094775" w14:textId="44379594" w:rsidR="00D00DBA" w:rsidRPr="00DA2A8F" w:rsidRDefault="00CC34A4" w:rsidP="0023301B">
      <w:pPr>
        <w:tabs>
          <w:tab w:val="left" w:pos="6803"/>
          <w:tab w:val="left" w:pos="8931"/>
        </w:tabs>
        <w:contextualSpacing/>
        <w:jc w:val="center"/>
        <w:rPr>
          <w:rFonts w:ascii="Meiryo UI" w:eastAsia="Meiryo UI" w:hAnsi="Meiryo UI" w:cs="Meiryo UI"/>
          <w:b/>
          <w:bCs/>
          <w:sz w:val="22"/>
          <w:szCs w:val="22"/>
        </w:rPr>
      </w:pPr>
      <w:bookmarkStart w:id="0" w:name="_Hlk117156207"/>
      <w:r w:rsidRPr="00DA2A8F">
        <w:rPr>
          <w:rFonts w:ascii="Meiryo UI" w:eastAsia="Meiryo UI" w:hAnsi="Meiryo UI" w:cs="Meiryo UI"/>
          <w:b/>
          <w:bCs/>
          <w:sz w:val="22"/>
          <w:szCs w:val="22"/>
        </w:rPr>
        <w:t xml:space="preserve">о </w:t>
      </w:r>
      <w:bookmarkEnd w:id="0"/>
      <w:r w:rsidRPr="00DA2A8F">
        <w:rPr>
          <w:rFonts w:ascii="Meiryo UI" w:eastAsia="Meiryo UI" w:hAnsi="Meiryo UI" w:cs="Meiryo UI"/>
          <w:b/>
          <w:bCs/>
          <w:sz w:val="22"/>
          <w:szCs w:val="22"/>
        </w:rPr>
        <w:t>порядке оказания финансовой поддержки некоммерческим организациям по направлению «Масштабирование</w:t>
      </w:r>
      <w:r w:rsidR="004D7633">
        <w:rPr>
          <w:rFonts w:ascii="Meiryo UI" w:eastAsia="Meiryo UI" w:hAnsi="Meiryo UI" w:cs="Meiryo UI"/>
          <w:b/>
          <w:bCs/>
          <w:sz w:val="22"/>
          <w:szCs w:val="22"/>
          <w:lang w:val="en-US"/>
        </w:rPr>
        <w:t>/</w:t>
      </w:r>
      <w:r w:rsidRPr="00DA2A8F">
        <w:rPr>
          <w:rFonts w:ascii="Meiryo UI" w:eastAsia="Meiryo UI" w:hAnsi="Meiryo UI" w:cs="Meiryo UI"/>
          <w:b/>
          <w:bCs/>
          <w:sz w:val="22"/>
          <w:szCs w:val="22"/>
        </w:rPr>
        <w:t>тиражирование успешных практик»</w:t>
      </w:r>
      <w:r w:rsidR="00467B84" w:rsidRPr="00DA2A8F">
        <w:rPr>
          <w:rFonts w:ascii="Meiryo UI" w:eastAsia="Meiryo UI" w:hAnsi="Meiryo UI" w:cs="Meiryo UI"/>
          <w:b/>
          <w:bCs/>
          <w:sz w:val="22"/>
          <w:szCs w:val="22"/>
        </w:rPr>
        <w:t xml:space="preserve"> </w:t>
      </w:r>
      <w:r w:rsidR="007B2CAA" w:rsidRPr="00DA2A8F">
        <w:rPr>
          <w:rFonts w:ascii="Meiryo UI" w:eastAsia="Meiryo UI" w:hAnsi="Meiryo UI" w:cs="Meiryo UI"/>
          <w:b/>
          <w:bCs/>
          <w:sz w:val="22"/>
          <w:szCs w:val="22"/>
        </w:rPr>
        <w:t>П</w:t>
      </w:r>
      <w:r w:rsidRPr="00DA2A8F">
        <w:rPr>
          <w:rFonts w:ascii="Meiryo UI" w:eastAsia="Meiryo UI" w:hAnsi="Meiryo UI" w:cs="Meiryo UI"/>
          <w:b/>
          <w:bCs/>
          <w:sz w:val="22"/>
          <w:szCs w:val="22"/>
        </w:rPr>
        <w:t>рограммы «Развитие»</w:t>
      </w:r>
    </w:p>
    <w:p w14:paraId="21D93569" w14:textId="0E0EBB83" w:rsidR="00DA2A8F" w:rsidRPr="00DA2A8F" w:rsidRDefault="00DA2A8F" w:rsidP="0023301B">
      <w:pPr>
        <w:tabs>
          <w:tab w:val="left" w:pos="6803"/>
          <w:tab w:val="left" w:pos="8931"/>
        </w:tabs>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(с изменениями)</w:t>
      </w:r>
    </w:p>
    <w:p w14:paraId="1EAE15D5" w14:textId="77777777" w:rsidR="00386966" w:rsidRPr="00DA2A8F" w:rsidRDefault="00386966" w:rsidP="0023301B">
      <w:pPr>
        <w:tabs>
          <w:tab w:val="left" w:pos="6803"/>
          <w:tab w:val="left" w:pos="8931"/>
        </w:tabs>
        <w:contextualSpacing/>
        <w:jc w:val="center"/>
        <w:rPr>
          <w:rFonts w:ascii="Meiryo UI" w:eastAsia="Meiryo UI" w:hAnsi="Meiryo UI" w:cs="Meiryo UI"/>
          <w:b/>
          <w:bCs/>
          <w:sz w:val="24"/>
          <w:szCs w:val="24"/>
        </w:rPr>
      </w:pPr>
    </w:p>
    <w:p w14:paraId="17885882" w14:textId="77777777" w:rsidR="00386966" w:rsidRPr="00DA2A8F" w:rsidRDefault="00CC34A4" w:rsidP="0023301B">
      <w:pPr>
        <w:pStyle w:val="af4"/>
        <w:numPr>
          <w:ilvl w:val="0"/>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b/>
          <w:bCs/>
          <w:sz w:val="22"/>
          <w:szCs w:val="22"/>
        </w:rPr>
        <w:t>Общие положения</w:t>
      </w:r>
    </w:p>
    <w:p w14:paraId="0AD674DB" w14:textId="645DEA57" w:rsidR="00386966" w:rsidRPr="00DA2A8F" w:rsidRDefault="00CC34A4" w:rsidP="0023301B">
      <w:pPr>
        <w:pStyle w:val="af4"/>
        <w:numPr>
          <w:ilvl w:val="1"/>
          <w:numId w:val="1"/>
        </w:numPr>
        <w:shd w:val="clear" w:color="auto" w:fill="FFFFFF"/>
        <w:tabs>
          <w:tab w:val="left" w:pos="709"/>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Настоящее Положение </w:t>
      </w:r>
      <w:bookmarkStart w:id="1" w:name="_Hlk180957600"/>
      <w:r w:rsidRPr="00DA2A8F">
        <w:rPr>
          <w:rFonts w:ascii="Meiryo UI" w:eastAsia="Meiryo UI" w:hAnsi="Meiryo UI" w:cs="Meiryo UI"/>
          <w:sz w:val="22"/>
          <w:szCs w:val="22"/>
        </w:rPr>
        <w:t>о порядке оказания финансовой поддержки некоммерческим организациям по направлению «Масштабирование</w:t>
      </w:r>
      <w:r w:rsidR="004D7633" w:rsidRPr="004D7633">
        <w:rPr>
          <w:rFonts w:ascii="Meiryo UI" w:eastAsia="Meiryo UI" w:hAnsi="Meiryo UI" w:cs="Meiryo UI"/>
          <w:sz w:val="22"/>
          <w:szCs w:val="22"/>
        </w:rPr>
        <w:t>/</w:t>
      </w:r>
      <w:r w:rsidRPr="00DA2A8F">
        <w:rPr>
          <w:rFonts w:ascii="Meiryo UI" w:eastAsia="Meiryo UI" w:hAnsi="Meiryo UI" w:cs="Meiryo UI"/>
          <w:sz w:val="22"/>
          <w:szCs w:val="22"/>
        </w:rPr>
        <w:t xml:space="preserve">тиражирование успешных практик» </w:t>
      </w:r>
      <w:bookmarkEnd w:id="1"/>
      <w:r w:rsidRPr="00DA2A8F">
        <w:rPr>
          <w:rFonts w:ascii="Meiryo UI" w:eastAsia="Meiryo UI" w:hAnsi="Meiryo UI" w:cs="Meiryo UI"/>
          <w:sz w:val="22"/>
          <w:szCs w:val="22"/>
        </w:rPr>
        <w:t>программы «Развитие» (далее соответственно – Положение, Программа) определяет сроки, порядок и условия участия некоммерческих организаций в направлении Программы «Масштабирование</w:t>
      </w:r>
      <w:r w:rsidR="004D7633" w:rsidRPr="00713359">
        <w:rPr>
          <w:rFonts w:ascii="Meiryo UI" w:eastAsia="Meiryo UI" w:hAnsi="Meiryo UI" w:cs="Meiryo UI"/>
          <w:sz w:val="22"/>
          <w:szCs w:val="22"/>
        </w:rPr>
        <w:t>/</w:t>
      </w:r>
      <w:r w:rsidRPr="00DA2A8F">
        <w:rPr>
          <w:rFonts w:ascii="Meiryo UI" w:eastAsia="Meiryo UI" w:hAnsi="Meiryo UI" w:cs="Meiryo UI"/>
          <w:sz w:val="22"/>
          <w:szCs w:val="22"/>
        </w:rPr>
        <w:t>тиражирование успешных практик» (далее – направление Программы), а также требования к предоставлению отчетности.</w:t>
      </w:r>
    </w:p>
    <w:p w14:paraId="604DA596" w14:textId="283FC3CF" w:rsidR="00386966" w:rsidRPr="00DA2A8F" w:rsidRDefault="00CC34A4" w:rsidP="0023301B">
      <w:pPr>
        <w:pStyle w:val="af4"/>
        <w:numPr>
          <w:ilvl w:val="1"/>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Положение разработано в соответствии с Федеральным законом от 30.12.2006 №</w:t>
      </w:r>
      <w:r w:rsidR="007B2CAA" w:rsidRPr="00DA2A8F">
        <w:rPr>
          <w:rFonts w:ascii="Meiryo UI" w:eastAsia="Meiryo UI" w:hAnsi="Meiryo UI" w:cs="Meiryo UI"/>
          <w:sz w:val="22"/>
          <w:szCs w:val="22"/>
        </w:rPr>
        <w:t> </w:t>
      </w:r>
      <w:r w:rsidRPr="00DA2A8F">
        <w:rPr>
          <w:rFonts w:ascii="Meiryo UI" w:eastAsia="Meiryo UI" w:hAnsi="Meiryo UI" w:cs="Meiryo UI"/>
          <w:sz w:val="22"/>
          <w:szCs w:val="22"/>
        </w:rPr>
        <w:t xml:space="preserve">275-ФЗ «О порядке формирования и использования целевого капитала некоммерческих организаций», Программой «Развитие», утвержденной протоколом Правления от </w:t>
      </w:r>
      <w:r w:rsidR="008D0043" w:rsidRPr="00DA2A8F">
        <w:rPr>
          <w:rFonts w:ascii="Meiryo UI" w:eastAsia="Meiryo UI" w:hAnsi="Meiryo UI" w:cs="Meiryo UI"/>
          <w:sz w:val="22"/>
          <w:szCs w:val="22"/>
        </w:rPr>
        <w:t>26</w:t>
      </w:r>
      <w:r w:rsidR="007B2CAA" w:rsidRPr="00DA2A8F">
        <w:rPr>
          <w:rFonts w:ascii="Meiryo UI" w:eastAsia="Meiryo UI" w:hAnsi="Meiryo UI" w:cs="Meiryo UI"/>
          <w:sz w:val="22"/>
          <w:szCs w:val="22"/>
        </w:rPr>
        <w:t>.04</w:t>
      </w:r>
      <w:r w:rsidRPr="00DA2A8F">
        <w:rPr>
          <w:rFonts w:ascii="Meiryo UI" w:eastAsia="Meiryo UI" w:hAnsi="Meiryo UI" w:cs="Meiryo UI"/>
          <w:sz w:val="22"/>
          <w:szCs w:val="22"/>
        </w:rPr>
        <w:t>.2024 №</w:t>
      </w:r>
      <w:r w:rsidR="007B2CAA" w:rsidRPr="00DA2A8F">
        <w:rPr>
          <w:rFonts w:ascii="Meiryo UI" w:eastAsia="Meiryo UI" w:hAnsi="Meiryo UI" w:cs="Meiryo UI"/>
          <w:sz w:val="22"/>
          <w:szCs w:val="22"/>
        </w:rPr>
        <w:t xml:space="preserve"> </w:t>
      </w:r>
      <w:r w:rsidRPr="00DA2A8F">
        <w:rPr>
          <w:rFonts w:ascii="Meiryo UI" w:eastAsia="Meiryo UI" w:hAnsi="Meiryo UI" w:cs="Meiryo UI"/>
          <w:sz w:val="22"/>
          <w:szCs w:val="22"/>
        </w:rPr>
        <w:t>ПП-</w:t>
      </w:r>
      <w:r w:rsidR="007B2CAA" w:rsidRPr="00DA2A8F">
        <w:rPr>
          <w:rFonts w:ascii="Meiryo UI" w:eastAsia="Meiryo UI" w:hAnsi="Meiryo UI" w:cs="Meiryo UI"/>
          <w:sz w:val="22"/>
          <w:szCs w:val="22"/>
        </w:rPr>
        <w:t>4</w:t>
      </w:r>
      <w:r w:rsidRPr="00DA2A8F">
        <w:rPr>
          <w:rFonts w:ascii="Meiryo UI" w:eastAsia="Meiryo UI" w:hAnsi="Meiryo UI" w:cs="Meiryo UI"/>
          <w:sz w:val="22"/>
          <w:szCs w:val="22"/>
        </w:rPr>
        <w:t>/202</w:t>
      </w:r>
      <w:r w:rsidR="007B2CAA" w:rsidRPr="00DA2A8F">
        <w:rPr>
          <w:rFonts w:ascii="Meiryo UI" w:eastAsia="Meiryo UI" w:hAnsi="Meiryo UI" w:cs="Meiryo UI"/>
          <w:sz w:val="22"/>
          <w:szCs w:val="22"/>
        </w:rPr>
        <w:t>4</w:t>
      </w:r>
      <w:r w:rsidRPr="00DA2A8F">
        <w:rPr>
          <w:rFonts w:ascii="Meiryo UI" w:eastAsia="Meiryo UI" w:hAnsi="Meiryo UI" w:cs="Meiryo UI"/>
          <w:sz w:val="22"/>
          <w:szCs w:val="22"/>
        </w:rPr>
        <w:t xml:space="preserve"> и Уставом Фонда.</w:t>
      </w:r>
    </w:p>
    <w:p w14:paraId="1DD655E5" w14:textId="25527D1C" w:rsidR="00386966" w:rsidRPr="00DA2A8F" w:rsidRDefault="00CC34A4" w:rsidP="0023301B">
      <w:pPr>
        <w:pStyle w:val="af4"/>
        <w:numPr>
          <w:ilvl w:val="1"/>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Календарный план приема и рассмотрения Заявок, утверждается </w:t>
      </w:r>
      <w:r w:rsidR="00FA14F2" w:rsidRPr="00DA2A8F">
        <w:rPr>
          <w:rFonts w:ascii="Meiryo UI" w:eastAsia="Meiryo UI" w:hAnsi="Meiryo UI" w:cs="Meiryo UI"/>
          <w:sz w:val="22"/>
          <w:szCs w:val="22"/>
        </w:rPr>
        <w:t xml:space="preserve">ежегодно </w:t>
      </w:r>
      <w:r w:rsidRPr="00DA2A8F">
        <w:rPr>
          <w:rFonts w:ascii="Meiryo UI" w:eastAsia="Meiryo UI" w:hAnsi="Meiryo UI" w:cs="Meiryo UI"/>
          <w:sz w:val="22"/>
          <w:szCs w:val="22"/>
        </w:rPr>
        <w:t>приказом Исполнительного директора Фонда и публикуется на официальном сайте Фонда.</w:t>
      </w:r>
    </w:p>
    <w:p w14:paraId="25C54A27" w14:textId="2F025AF2" w:rsidR="00066126" w:rsidRPr="00DA2A8F" w:rsidRDefault="00066126" w:rsidP="0023301B">
      <w:pPr>
        <w:pStyle w:val="af4"/>
        <w:numPr>
          <w:ilvl w:val="1"/>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Рассмотрение Заявок, проводится Фондом в установленный приказом период на конкурсной основе.</w:t>
      </w:r>
    </w:p>
    <w:p w14:paraId="6AF4C7F9" w14:textId="77777777" w:rsidR="00CF7ACE" w:rsidRPr="00DA2A8F" w:rsidRDefault="00CC34A4" w:rsidP="0023301B">
      <w:pPr>
        <w:pStyle w:val="af4"/>
        <w:numPr>
          <w:ilvl w:val="1"/>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Размер общей финансовой поддержки по направлению Программы на календарный год определяется финансовым планом Фонда на текущий год.</w:t>
      </w:r>
    </w:p>
    <w:p w14:paraId="4C1F0F6F" w14:textId="0F4F8B2C" w:rsidR="0090074A" w:rsidRPr="00DA2A8F" w:rsidRDefault="00EE4752" w:rsidP="0023301B">
      <w:pPr>
        <w:pStyle w:val="af4"/>
        <w:numPr>
          <w:ilvl w:val="1"/>
          <w:numId w:val="1"/>
        </w:numPr>
        <w:shd w:val="clear" w:color="auto" w:fill="FFFFFF"/>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Максимальный размер пожертвования, предоставляемого Фондом для поддержки проекта</w:t>
      </w:r>
      <w:r w:rsidR="002538EE" w:rsidRPr="00DA2A8F">
        <w:rPr>
          <w:rFonts w:ascii="Meiryo UI" w:eastAsia="Meiryo UI" w:hAnsi="Meiryo UI" w:cs="Meiryo UI"/>
          <w:sz w:val="22"/>
          <w:szCs w:val="22"/>
        </w:rPr>
        <w:t>,</w:t>
      </w:r>
      <w:r w:rsidR="0090074A" w:rsidRPr="00DA2A8F">
        <w:rPr>
          <w:rFonts w:ascii="Meiryo UI" w:eastAsia="Meiryo UI" w:hAnsi="Meiryo UI" w:cs="Meiryo UI"/>
          <w:sz w:val="22"/>
          <w:szCs w:val="22"/>
        </w:rPr>
        <w:t xml:space="preserve"> не установлен</w:t>
      </w:r>
      <w:r w:rsidR="002538EE" w:rsidRPr="00DA2A8F">
        <w:rPr>
          <w:rFonts w:ascii="Meiryo UI" w:eastAsia="Meiryo UI" w:hAnsi="Meiryo UI" w:cs="Meiryo UI"/>
          <w:sz w:val="22"/>
          <w:szCs w:val="22"/>
        </w:rPr>
        <w:t>. С</w:t>
      </w:r>
      <w:r w:rsidRPr="00DA2A8F">
        <w:rPr>
          <w:rFonts w:ascii="Meiryo UI" w:eastAsia="Meiryo UI" w:hAnsi="Meiryo UI" w:cs="Meiryo UI"/>
          <w:sz w:val="22"/>
          <w:szCs w:val="22"/>
        </w:rPr>
        <w:t>рок реализации проекта</w:t>
      </w:r>
      <w:r w:rsidR="0090074A" w:rsidRPr="00DA2A8F">
        <w:rPr>
          <w:rFonts w:ascii="Meiryo UI" w:eastAsia="Meiryo UI" w:hAnsi="Meiryo UI" w:cs="Meiryo UI"/>
          <w:sz w:val="22"/>
          <w:szCs w:val="22"/>
        </w:rPr>
        <w:t xml:space="preserve"> должен составлять:</w:t>
      </w:r>
      <w:r w:rsidR="007B2CAA" w:rsidRPr="00DA2A8F">
        <w:rPr>
          <w:rFonts w:ascii="Meiryo UI" w:eastAsia="Meiryo UI" w:hAnsi="Meiryo UI" w:cs="Meiryo UI"/>
          <w:sz w:val="22"/>
          <w:szCs w:val="22"/>
        </w:rPr>
        <w:t xml:space="preserve"> не менее</w:t>
      </w:r>
      <w:r w:rsidRPr="00DA2A8F">
        <w:rPr>
          <w:rFonts w:ascii="Meiryo UI" w:eastAsia="Meiryo UI" w:hAnsi="Meiryo UI" w:cs="Meiryo UI"/>
          <w:sz w:val="22"/>
          <w:szCs w:val="22"/>
        </w:rPr>
        <w:t xml:space="preserve"> 12</w:t>
      </w:r>
      <w:r w:rsidR="007B2CAA" w:rsidRPr="00DA2A8F">
        <w:rPr>
          <w:rFonts w:ascii="Meiryo UI" w:eastAsia="Meiryo UI" w:hAnsi="Meiryo UI" w:cs="Meiryo UI"/>
          <w:sz w:val="22"/>
          <w:szCs w:val="22"/>
        </w:rPr>
        <w:t xml:space="preserve"> месяцев, но не более</w:t>
      </w:r>
      <w:r w:rsidRPr="00DA2A8F">
        <w:rPr>
          <w:rFonts w:ascii="Meiryo UI" w:eastAsia="Meiryo UI" w:hAnsi="Meiryo UI" w:cs="Meiryo UI"/>
          <w:sz w:val="22"/>
          <w:szCs w:val="22"/>
        </w:rPr>
        <w:t xml:space="preserve"> 36 месяцев.</w:t>
      </w:r>
      <w:r w:rsidR="0090074A" w:rsidRPr="00DA2A8F">
        <w:rPr>
          <w:rFonts w:ascii="Meiryo UI" w:eastAsia="Meiryo UI" w:hAnsi="Meiryo UI" w:cs="Meiryo UI"/>
          <w:sz w:val="22"/>
          <w:szCs w:val="22"/>
        </w:rPr>
        <w:t xml:space="preserve"> Начало </w:t>
      </w:r>
      <w:r w:rsidR="00CF7ACE" w:rsidRPr="00DA2A8F">
        <w:rPr>
          <w:rFonts w:ascii="Meiryo UI" w:eastAsia="Meiryo UI" w:hAnsi="Meiryo UI" w:cs="Meiryo UI"/>
          <w:sz w:val="22"/>
          <w:szCs w:val="22"/>
        </w:rPr>
        <w:t xml:space="preserve">срока </w:t>
      </w:r>
      <w:r w:rsidR="0090074A" w:rsidRPr="00DA2A8F">
        <w:rPr>
          <w:rFonts w:ascii="Meiryo UI" w:eastAsia="Meiryo UI" w:hAnsi="Meiryo UI" w:cs="Meiryo UI"/>
          <w:sz w:val="22"/>
          <w:szCs w:val="22"/>
        </w:rPr>
        <w:t xml:space="preserve">реализации проекта </w:t>
      </w:r>
      <w:r w:rsidR="00CF7ACE" w:rsidRPr="00DA2A8F">
        <w:rPr>
          <w:rFonts w:ascii="Meiryo UI" w:eastAsia="Meiryo UI" w:hAnsi="Meiryo UI" w:cs="Meiryo UI"/>
          <w:sz w:val="22"/>
          <w:szCs w:val="22"/>
        </w:rPr>
        <w:t xml:space="preserve">устанавливается календарным планом приема и рассмотрения </w:t>
      </w:r>
      <w:r w:rsidR="002538EE" w:rsidRPr="00DA2A8F">
        <w:rPr>
          <w:rFonts w:ascii="Meiryo UI" w:eastAsia="Meiryo UI" w:hAnsi="Meiryo UI" w:cs="Meiryo UI"/>
          <w:sz w:val="22"/>
          <w:szCs w:val="22"/>
        </w:rPr>
        <w:t>З</w:t>
      </w:r>
      <w:r w:rsidR="00CF7ACE" w:rsidRPr="00DA2A8F">
        <w:rPr>
          <w:rFonts w:ascii="Meiryo UI" w:eastAsia="Meiryo UI" w:hAnsi="Meiryo UI" w:cs="Meiryo UI"/>
          <w:sz w:val="22"/>
          <w:szCs w:val="22"/>
        </w:rPr>
        <w:t>аявок.</w:t>
      </w:r>
    </w:p>
    <w:p w14:paraId="0A752774" w14:textId="77777777" w:rsidR="00386966" w:rsidRPr="00DA2A8F" w:rsidRDefault="00CC34A4" w:rsidP="0023301B">
      <w:pPr>
        <w:pStyle w:val="af4"/>
        <w:numPr>
          <w:ilvl w:val="1"/>
          <w:numId w:val="1"/>
        </w:numPr>
        <w:tabs>
          <w:tab w:val="left" w:pos="1134"/>
          <w:tab w:val="left" w:pos="6803"/>
          <w:tab w:val="left" w:pos="8931"/>
        </w:tabs>
        <w:spacing w:before="0" w:beforeAutospacing="0" w:after="0" w:afterAutospacing="0"/>
        <w:ind w:left="0"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lastRenderedPageBreak/>
        <w:t>Финансовая поддержка некоммерческих организаций осуществляется на основании договора пожертвования.</w:t>
      </w:r>
    </w:p>
    <w:p w14:paraId="1D2D6219" w14:textId="77777777" w:rsidR="00AA495B" w:rsidRPr="00DA2A8F" w:rsidRDefault="00AA495B" w:rsidP="0023301B">
      <w:pPr>
        <w:pStyle w:val="af4"/>
        <w:shd w:val="clear" w:color="auto" w:fill="FFFFFF"/>
        <w:tabs>
          <w:tab w:val="left" w:pos="1134"/>
          <w:tab w:val="left" w:pos="6803"/>
          <w:tab w:val="left" w:pos="8931"/>
        </w:tabs>
        <w:spacing w:before="0" w:beforeAutospacing="0" w:after="0" w:afterAutospacing="0"/>
        <w:ind w:left="567"/>
        <w:contextualSpacing/>
        <w:jc w:val="both"/>
        <w:rPr>
          <w:rFonts w:ascii="Meiryo UI" w:eastAsia="Meiryo UI" w:hAnsi="Meiryo UI" w:cs="Meiryo UI"/>
          <w:sz w:val="22"/>
          <w:szCs w:val="22"/>
        </w:rPr>
      </w:pPr>
    </w:p>
    <w:p w14:paraId="382208A4" w14:textId="77777777" w:rsidR="00386966" w:rsidRPr="00DA2A8F" w:rsidRDefault="00CC34A4" w:rsidP="0023301B">
      <w:pPr>
        <w:pStyle w:val="af4"/>
        <w:shd w:val="clear" w:color="auto" w:fill="FFFFFF"/>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bookmarkStart w:id="2" w:name="_Hlk117674364"/>
      <w:r w:rsidRPr="00DA2A8F">
        <w:rPr>
          <w:rFonts w:ascii="Meiryo UI" w:eastAsia="Meiryo UI" w:hAnsi="Meiryo UI" w:cs="Meiryo UI"/>
          <w:b/>
          <w:bCs/>
          <w:sz w:val="22"/>
          <w:szCs w:val="22"/>
        </w:rPr>
        <w:t>2.</w:t>
      </w:r>
      <w:r w:rsidRPr="00DA2A8F">
        <w:rPr>
          <w:rFonts w:ascii="Meiryo UI" w:eastAsia="Meiryo UI" w:hAnsi="Meiryo UI" w:cs="Meiryo UI"/>
          <w:b/>
          <w:bCs/>
          <w:sz w:val="22"/>
          <w:szCs w:val="22"/>
        </w:rPr>
        <w:tab/>
        <w:t>Основные термины и понятия</w:t>
      </w:r>
    </w:p>
    <w:p w14:paraId="0CB25306" w14:textId="0E093214" w:rsidR="00386966" w:rsidRPr="00DA2A8F" w:rsidRDefault="00CC34A4" w:rsidP="0023301B">
      <w:pPr>
        <w:pStyle w:val="af4"/>
        <w:shd w:val="clear" w:color="auto" w:fill="FFFFFF"/>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Для целей настоящего Положения используются следующие понятия:</w:t>
      </w:r>
    </w:p>
    <w:p w14:paraId="3027BFAF" w14:textId="77777777" w:rsidR="00386966" w:rsidRPr="00DA2A8F" w:rsidRDefault="00CC34A4" w:rsidP="0023301B">
      <w:pPr>
        <w:pStyle w:val="af4"/>
        <w:shd w:val="clear" w:color="auto" w:fill="FFFFFF"/>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bookmarkStart w:id="3" w:name="_Hlk119186090"/>
      <w:r w:rsidRPr="00DA2A8F">
        <w:rPr>
          <w:rFonts w:ascii="Meiryo UI" w:eastAsia="Meiryo UI" w:hAnsi="Meiryo UI" w:cs="Meiryo UI"/>
          <w:sz w:val="22"/>
          <w:szCs w:val="22"/>
        </w:rPr>
        <w:t>Пожертвование – целевые денежные средства, распределяемые Фондом на безвозмездной и безвозвратной основах в соответствии с целями и задачами проекта некоммерческой организации, за счет дохода от целевого капитала, с обязательным представлением отчетности, подтверждающей целевое использование денежных средств.</w:t>
      </w:r>
    </w:p>
    <w:p w14:paraId="175A5B73" w14:textId="6658F5BD" w:rsidR="00CF7ACE" w:rsidRPr="00DA2A8F" w:rsidRDefault="00CC34A4" w:rsidP="0023301B">
      <w:pPr>
        <w:pStyle w:val="af4"/>
        <w:shd w:val="clear" w:color="auto" w:fill="FFFFFF"/>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Проект – комплекс взаимосвязанных </w:t>
      </w:r>
      <w:r w:rsidR="00CF7ACE" w:rsidRPr="00DA2A8F">
        <w:rPr>
          <w:rFonts w:ascii="Meiryo UI" w:eastAsia="Meiryo UI" w:hAnsi="Meiryo UI" w:cs="Meiryo UI"/>
          <w:sz w:val="22"/>
          <w:szCs w:val="22"/>
        </w:rPr>
        <w:t xml:space="preserve">действий и </w:t>
      </w:r>
      <w:r w:rsidRPr="00DA2A8F">
        <w:rPr>
          <w:rFonts w:ascii="Meiryo UI" w:eastAsia="Meiryo UI" w:hAnsi="Meiryo UI" w:cs="Meiryo UI"/>
          <w:sz w:val="22"/>
          <w:szCs w:val="22"/>
        </w:rPr>
        <w:t xml:space="preserve">мероприятий, ограниченных временем и бюджетом, направленных на </w:t>
      </w:r>
      <w:r w:rsidR="00CF7ACE" w:rsidRPr="00DA2A8F">
        <w:rPr>
          <w:rFonts w:ascii="Meiryo UI" w:eastAsia="Meiryo UI" w:hAnsi="Meiryo UI" w:cs="Meiryo UI"/>
          <w:sz w:val="22"/>
          <w:szCs w:val="22"/>
        </w:rPr>
        <w:t>достижение</w:t>
      </w:r>
      <w:r w:rsidRPr="00DA2A8F">
        <w:rPr>
          <w:rFonts w:ascii="Meiryo UI" w:eastAsia="Meiryo UI" w:hAnsi="Meiryo UI" w:cs="Meiryo UI"/>
          <w:sz w:val="22"/>
          <w:szCs w:val="22"/>
        </w:rPr>
        <w:t xml:space="preserve"> конкретной </w:t>
      </w:r>
      <w:r w:rsidR="00CF7ACE" w:rsidRPr="00DA2A8F">
        <w:rPr>
          <w:rFonts w:ascii="Meiryo UI" w:eastAsia="Meiryo UI" w:hAnsi="Meiryo UI" w:cs="Meiryo UI"/>
          <w:sz w:val="22"/>
          <w:szCs w:val="22"/>
        </w:rPr>
        <w:t>цели и выполнение задач</w:t>
      </w:r>
      <w:r w:rsidRPr="00DA2A8F">
        <w:rPr>
          <w:rFonts w:ascii="Meiryo UI" w:eastAsia="Meiryo UI" w:hAnsi="Meiryo UI" w:cs="Meiryo UI"/>
          <w:sz w:val="22"/>
          <w:szCs w:val="22"/>
        </w:rPr>
        <w:t xml:space="preserve"> с получением заранее запланированных результатов.</w:t>
      </w:r>
      <w:r w:rsidR="00CF7ACE" w:rsidRPr="00DA2A8F">
        <w:rPr>
          <w:rFonts w:ascii="Meiryo UI" w:eastAsia="Meiryo UI" w:hAnsi="Meiryo UI" w:cs="Meiryo UI"/>
          <w:sz w:val="22"/>
          <w:szCs w:val="22"/>
        </w:rPr>
        <w:t xml:space="preserve"> Деятельность по проекту должна соответствовать уставной деятельности </w:t>
      </w:r>
      <w:r w:rsidR="003D51C0" w:rsidRPr="00DA2A8F">
        <w:rPr>
          <w:rFonts w:ascii="Meiryo UI" w:eastAsia="Meiryo UI" w:hAnsi="Meiryo UI" w:cs="Meiryo UI"/>
          <w:sz w:val="22"/>
          <w:szCs w:val="22"/>
        </w:rPr>
        <w:t>З</w:t>
      </w:r>
      <w:r w:rsidR="00CF7ACE" w:rsidRPr="00DA2A8F">
        <w:rPr>
          <w:rFonts w:ascii="Meiryo UI" w:eastAsia="Meiryo UI" w:hAnsi="Meiryo UI" w:cs="Meiryo UI"/>
          <w:sz w:val="22"/>
          <w:szCs w:val="22"/>
        </w:rPr>
        <w:t>аявителя.</w:t>
      </w:r>
    </w:p>
    <w:p w14:paraId="6A0B7833" w14:textId="6495D239"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НКО – </w:t>
      </w:r>
      <w:bookmarkStart w:id="4" w:name="_Hlk177566003"/>
      <w:r w:rsidRPr="00DA2A8F">
        <w:rPr>
          <w:rFonts w:ascii="Meiryo UI" w:eastAsia="Meiryo UI" w:hAnsi="Meiryo UI" w:cs="Meiryo UI"/>
          <w:sz w:val="22"/>
          <w:szCs w:val="22"/>
        </w:rPr>
        <w:t>некоммерческие организации, включая общественные организации, государственные и муниципальные бюджетные учреждения (за исключением государственных корпораций, политических партий и общественных движений) осуществляющие свою деятельность на территории Мурманской области в сфере образования, науки, здравоохранения, культуры, физической культуры и спорта (за исключением профессионального спорта), искусства, социальной помощи (поддержки), охраны окружающей среды</w:t>
      </w:r>
      <w:r w:rsidR="007B2CAA" w:rsidRPr="00DA2A8F">
        <w:rPr>
          <w:rFonts w:ascii="Meiryo UI" w:eastAsia="Meiryo UI" w:hAnsi="Meiryo UI" w:cs="Meiryo UI"/>
          <w:sz w:val="22"/>
          <w:szCs w:val="22"/>
        </w:rPr>
        <w:t>.</w:t>
      </w:r>
    </w:p>
    <w:bookmarkEnd w:id="4"/>
    <w:p w14:paraId="550F2C3F"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Заявитель – НКО, соответствующая требованиям настоящего Положения и осуществляющая подачу документов для участия в направлении Программы.</w:t>
      </w:r>
    </w:p>
    <w:p w14:paraId="4221400F" w14:textId="7B8DBD42"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Заявка – пакет документов и заполненных форм для принятия участия в направлении Программы.</w:t>
      </w:r>
    </w:p>
    <w:p w14:paraId="10A34AC1" w14:textId="007C8191"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Территория</w:t>
      </w:r>
      <w:r w:rsidR="003D51C0" w:rsidRPr="00DA2A8F">
        <w:rPr>
          <w:rFonts w:ascii="Meiryo UI" w:eastAsia="Meiryo UI" w:hAnsi="Meiryo UI" w:cs="Meiryo UI"/>
          <w:sz w:val="22"/>
          <w:szCs w:val="22"/>
        </w:rPr>
        <w:t xml:space="preserve"> </w:t>
      </w:r>
      <w:r w:rsidRPr="00DA2A8F">
        <w:rPr>
          <w:rFonts w:ascii="Meiryo UI" w:eastAsia="Meiryo UI" w:hAnsi="Meiryo UI" w:cs="Meiryo UI"/>
          <w:sz w:val="22"/>
          <w:szCs w:val="22"/>
        </w:rPr>
        <w:t>– г. Мончегорск, г. Заполярный, пгт. Никель Мурманской области.</w:t>
      </w:r>
    </w:p>
    <w:p w14:paraId="7DDB0B2F" w14:textId="195E09FD"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Успешная практика – практическая деятельность </w:t>
      </w:r>
      <w:r w:rsidR="00CF7ACE" w:rsidRPr="00DA2A8F">
        <w:rPr>
          <w:rFonts w:ascii="Meiryo UI" w:eastAsia="Meiryo UI" w:hAnsi="Meiryo UI" w:cs="Meiryo UI"/>
          <w:sz w:val="22"/>
          <w:szCs w:val="22"/>
        </w:rPr>
        <w:t xml:space="preserve">некоммерческой организации </w:t>
      </w:r>
      <w:r w:rsidRPr="00DA2A8F">
        <w:rPr>
          <w:rFonts w:ascii="Meiryo UI" w:eastAsia="Meiryo UI" w:hAnsi="Meiryo UI" w:cs="Meiryo UI"/>
          <w:sz w:val="22"/>
          <w:szCs w:val="22"/>
        </w:rPr>
        <w:t>с доказанной эффективностью</w:t>
      </w:r>
      <w:r w:rsidR="00CF7ACE" w:rsidRPr="00DA2A8F">
        <w:rPr>
          <w:rFonts w:ascii="Meiryo UI" w:eastAsia="Meiryo UI" w:hAnsi="Meiryo UI" w:cs="Meiryo UI"/>
          <w:sz w:val="22"/>
          <w:szCs w:val="22"/>
        </w:rPr>
        <w:t xml:space="preserve"> решения социальной проблемы или удовлетворения социальной потребности, которая достигает поставленной цели</w:t>
      </w:r>
      <w:r w:rsidR="002A5BE6" w:rsidRPr="00DA2A8F">
        <w:rPr>
          <w:rFonts w:ascii="Meiryo UI" w:eastAsia="Meiryo UI" w:hAnsi="Meiryo UI" w:cs="Meiryo UI"/>
          <w:sz w:val="22"/>
          <w:szCs w:val="22"/>
        </w:rPr>
        <w:t xml:space="preserve"> и</w:t>
      </w:r>
      <w:r w:rsidR="00CF7ACE" w:rsidRPr="00DA2A8F">
        <w:rPr>
          <w:rFonts w:ascii="Meiryo UI" w:eastAsia="Meiryo UI" w:hAnsi="Meiryo UI" w:cs="Meiryo UI"/>
          <w:sz w:val="22"/>
          <w:szCs w:val="22"/>
        </w:rPr>
        <w:t xml:space="preserve"> позитивно влияет на целевую </w:t>
      </w:r>
      <w:r w:rsidR="00F37F29" w:rsidRPr="00DA2A8F">
        <w:rPr>
          <w:rFonts w:ascii="Meiryo UI" w:eastAsia="Meiryo UI" w:hAnsi="Meiryo UI" w:cs="Meiryo UI"/>
          <w:sz w:val="22"/>
          <w:szCs w:val="22"/>
        </w:rPr>
        <w:t>группу</w:t>
      </w:r>
      <w:r w:rsidR="00CF7ACE" w:rsidRPr="00DA2A8F">
        <w:rPr>
          <w:rFonts w:ascii="Meiryo UI" w:eastAsia="Meiryo UI" w:hAnsi="Meiryo UI" w:cs="Meiryo UI"/>
          <w:sz w:val="22"/>
          <w:szCs w:val="22"/>
        </w:rPr>
        <w:t>.</w:t>
      </w:r>
    </w:p>
    <w:p w14:paraId="54AB10FC" w14:textId="201A7B01" w:rsidR="00785F87" w:rsidRPr="00DA2A8F" w:rsidRDefault="00785F87"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Технология </w:t>
      </w:r>
      <w:r w:rsidR="00CF7ACE" w:rsidRPr="00DA2A8F">
        <w:rPr>
          <w:rFonts w:ascii="Meiryo UI" w:eastAsia="Meiryo UI" w:hAnsi="Meiryo UI" w:cs="Meiryo UI"/>
          <w:sz w:val="22"/>
          <w:szCs w:val="22"/>
        </w:rPr>
        <w:t>– описание последовательных действий, методов</w:t>
      </w:r>
      <w:r w:rsidR="002538EE" w:rsidRPr="00DA2A8F">
        <w:rPr>
          <w:rFonts w:ascii="Meiryo UI" w:eastAsia="Meiryo UI" w:hAnsi="Meiryo UI" w:cs="Meiryo UI"/>
          <w:sz w:val="22"/>
          <w:szCs w:val="22"/>
        </w:rPr>
        <w:t xml:space="preserve"> и</w:t>
      </w:r>
      <w:r w:rsidR="00CF7ACE" w:rsidRPr="00DA2A8F">
        <w:rPr>
          <w:rFonts w:ascii="Meiryo UI" w:eastAsia="Meiryo UI" w:hAnsi="Meiryo UI" w:cs="Meiryo UI"/>
          <w:sz w:val="22"/>
          <w:szCs w:val="22"/>
        </w:rPr>
        <w:t xml:space="preserve"> условий</w:t>
      </w:r>
      <w:r w:rsidR="002538EE" w:rsidRPr="00DA2A8F">
        <w:rPr>
          <w:rFonts w:ascii="Meiryo UI" w:eastAsia="Meiryo UI" w:hAnsi="Meiryo UI" w:cs="Meiryo UI"/>
          <w:sz w:val="22"/>
          <w:szCs w:val="22"/>
        </w:rPr>
        <w:t>,</w:t>
      </w:r>
      <w:r w:rsidR="00CF7ACE" w:rsidRPr="00DA2A8F">
        <w:rPr>
          <w:rFonts w:ascii="Meiryo UI" w:eastAsia="Meiryo UI" w:hAnsi="Meiryo UI" w:cs="Meiryo UI"/>
          <w:sz w:val="22"/>
          <w:szCs w:val="22"/>
        </w:rPr>
        <w:t xml:space="preserve"> необходимых при работе с целевой группой для достижения конкретных результатов в определенной сфере, которые могут быть воспроизведены в других условиях. Технология описывает процесс деятельности в виде понятного, воспроизводимого алгоритма, который можно адаптировать, совершенствовать и тиражировать.</w:t>
      </w:r>
    </w:p>
    <w:p w14:paraId="574902B5" w14:textId="32EDA743"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Масштабирование практики – </w:t>
      </w:r>
      <w:r w:rsidR="00CF7ACE" w:rsidRPr="00DA2A8F">
        <w:rPr>
          <w:rFonts w:ascii="Meiryo UI" w:eastAsia="Meiryo UI" w:hAnsi="Meiryo UI" w:cs="Meiryo UI"/>
          <w:sz w:val="22"/>
          <w:szCs w:val="22"/>
        </w:rPr>
        <w:t xml:space="preserve">увеличение и </w:t>
      </w:r>
      <w:r w:rsidRPr="00DA2A8F">
        <w:rPr>
          <w:rFonts w:ascii="Meiryo UI" w:eastAsia="Meiryo UI" w:hAnsi="Meiryo UI" w:cs="Meiryo UI"/>
          <w:sz w:val="22"/>
          <w:szCs w:val="22"/>
        </w:rPr>
        <w:t>расширение деятельности успешной практики</w:t>
      </w:r>
      <w:r w:rsidR="002538EE" w:rsidRPr="00DA2A8F">
        <w:rPr>
          <w:rFonts w:ascii="Meiryo UI" w:eastAsia="Meiryo UI" w:hAnsi="Meiryo UI" w:cs="Meiryo UI"/>
          <w:sz w:val="22"/>
          <w:szCs w:val="22"/>
        </w:rPr>
        <w:t>,</w:t>
      </w:r>
      <w:r w:rsidR="00CF7ACE" w:rsidRPr="00DA2A8F">
        <w:rPr>
          <w:rFonts w:ascii="Meiryo UI" w:eastAsia="Meiryo UI" w:hAnsi="Meiryo UI" w:cs="Meiryo UI"/>
          <w:sz w:val="22"/>
          <w:szCs w:val="22"/>
        </w:rPr>
        <w:t xml:space="preserve"> </w:t>
      </w:r>
      <w:r w:rsidR="00D06648" w:rsidRPr="00DA2A8F">
        <w:rPr>
          <w:rFonts w:ascii="Meiryo UI" w:eastAsia="Meiryo UI" w:hAnsi="Meiryo UI" w:cs="Meiryo UI"/>
          <w:sz w:val="22"/>
          <w:szCs w:val="22"/>
        </w:rPr>
        <w:t xml:space="preserve">реализованной либо реализующейся на данный момент на территории, </w:t>
      </w:r>
      <w:r w:rsidR="00CF7ACE" w:rsidRPr="00DA2A8F">
        <w:rPr>
          <w:rFonts w:ascii="Meiryo UI" w:eastAsia="Meiryo UI" w:hAnsi="Meiryo UI" w:cs="Meiryo UI"/>
          <w:sz w:val="22"/>
          <w:szCs w:val="22"/>
        </w:rPr>
        <w:t>с сохранением ключевых принципов</w:t>
      </w:r>
      <w:r w:rsidRPr="00DA2A8F">
        <w:rPr>
          <w:rFonts w:ascii="Meiryo UI" w:eastAsia="Meiryo UI" w:hAnsi="Meiryo UI" w:cs="Meiryo UI"/>
          <w:sz w:val="22"/>
          <w:szCs w:val="22"/>
        </w:rPr>
        <w:t>, за счет расширения</w:t>
      </w:r>
      <w:r w:rsidR="00CF7ACE" w:rsidRPr="00DA2A8F">
        <w:rPr>
          <w:rFonts w:ascii="Meiryo UI" w:eastAsia="Meiryo UI" w:hAnsi="Meiryo UI" w:cs="Meiryo UI"/>
          <w:sz w:val="22"/>
          <w:szCs w:val="22"/>
        </w:rPr>
        <w:t xml:space="preserve"> территории, целевой группы</w:t>
      </w:r>
      <w:r w:rsidRPr="00DA2A8F">
        <w:rPr>
          <w:rFonts w:ascii="Meiryo UI" w:eastAsia="Meiryo UI" w:hAnsi="Meiryo UI" w:cs="Meiryo UI"/>
          <w:sz w:val="22"/>
          <w:szCs w:val="22"/>
        </w:rPr>
        <w:t>,</w:t>
      </w:r>
      <w:r w:rsidR="00CF7ACE" w:rsidRPr="00DA2A8F">
        <w:rPr>
          <w:rFonts w:ascii="Meiryo UI" w:eastAsia="Meiryo UI" w:hAnsi="Meiryo UI" w:cs="Meiryo UI"/>
          <w:sz w:val="22"/>
          <w:szCs w:val="22"/>
        </w:rPr>
        <w:t xml:space="preserve"> видов деятельности</w:t>
      </w:r>
      <w:r w:rsidRPr="00DA2A8F">
        <w:rPr>
          <w:rFonts w:ascii="Meiryo UI" w:eastAsia="Meiryo UI" w:hAnsi="Meiryo UI" w:cs="Meiryo UI"/>
          <w:sz w:val="22"/>
          <w:szCs w:val="22"/>
        </w:rPr>
        <w:t xml:space="preserve"> </w:t>
      </w:r>
      <w:r w:rsidR="00CF7ACE" w:rsidRPr="00DA2A8F">
        <w:rPr>
          <w:rFonts w:ascii="Meiryo UI" w:eastAsia="Meiryo UI" w:hAnsi="Meiryo UI" w:cs="Meiryo UI"/>
          <w:sz w:val="22"/>
          <w:szCs w:val="22"/>
        </w:rPr>
        <w:t xml:space="preserve">и </w:t>
      </w:r>
      <w:r w:rsidRPr="00DA2A8F">
        <w:rPr>
          <w:rFonts w:ascii="Meiryo UI" w:eastAsia="Meiryo UI" w:hAnsi="Meiryo UI" w:cs="Meiryo UI"/>
          <w:sz w:val="22"/>
          <w:szCs w:val="22"/>
        </w:rPr>
        <w:t xml:space="preserve">количества предоставляемых услуг </w:t>
      </w:r>
      <w:r w:rsidR="00CF7ACE" w:rsidRPr="00DA2A8F">
        <w:rPr>
          <w:rFonts w:ascii="Meiryo UI" w:eastAsia="Meiryo UI" w:hAnsi="Meiryo UI" w:cs="Meiryo UI"/>
          <w:sz w:val="22"/>
          <w:szCs w:val="22"/>
        </w:rPr>
        <w:t xml:space="preserve">с целью </w:t>
      </w:r>
      <w:r w:rsidR="00CF7ACE" w:rsidRPr="00DA2A8F">
        <w:rPr>
          <w:rFonts w:ascii="Meiryo UI" w:eastAsia="Meiryo UI" w:hAnsi="Meiryo UI" w:cs="Meiryo UI"/>
          <w:sz w:val="22"/>
          <w:szCs w:val="22"/>
        </w:rPr>
        <w:lastRenderedPageBreak/>
        <w:t>умножения результатов, усиления системного влияния на проблему и расширения позитивного опыта на территории.</w:t>
      </w:r>
    </w:p>
    <w:p w14:paraId="08F7D10C" w14:textId="010DF57A" w:rsidR="00CF7ACE"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bookmarkStart w:id="5" w:name="_Hlk167788280"/>
      <w:r w:rsidRPr="00DA2A8F">
        <w:rPr>
          <w:rFonts w:ascii="Meiryo UI" w:eastAsia="Meiryo UI" w:hAnsi="Meiryo UI" w:cs="Meiryo UI"/>
          <w:sz w:val="22"/>
          <w:szCs w:val="22"/>
        </w:rPr>
        <w:t>Тиражирование практики –</w:t>
      </w:r>
      <w:r w:rsidR="00E51877" w:rsidRPr="00DA2A8F">
        <w:rPr>
          <w:rFonts w:ascii="Meiryo UI" w:eastAsia="Meiryo UI" w:hAnsi="Meiryo UI" w:cs="Meiryo UI"/>
          <w:sz w:val="22"/>
          <w:szCs w:val="22"/>
        </w:rPr>
        <w:t xml:space="preserve"> </w:t>
      </w:r>
      <w:r w:rsidRPr="00DA2A8F">
        <w:rPr>
          <w:rFonts w:ascii="Meiryo UI" w:eastAsia="Meiryo UI" w:hAnsi="Meiryo UI" w:cs="Meiryo UI"/>
          <w:sz w:val="22"/>
          <w:szCs w:val="22"/>
        </w:rPr>
        <w:t xml:space="preserve">внедрение </w:t>
      </w:r>
      <w:r w:rsidR="00CF7ACE" w:rsidRPr="00DA2A8F">
        <w:rPr>
          <w:rFonts w:ascii="Meiryo UI" w:eastAsia="Meiryo UI" w:hAnsi="Meiryo UI" w:cs="Meiryo UI"/>
          <w:sz w:val="22"/>
          <w:szCs w:val="22"/>
        </w:rPr>
        <w:t xml:space="preserve">проверенной эффективной </w:t>
      </w:r>
      <w:r w:rsidRPr="00DA2A8F">
        <w:rPr>
          <w:rFonts w:ascii="Meiryo UI" w:eastAsia="Meiryo UI" w:hAnsi="Meiryo UI" w:cs="Meiryo UI"/>
          <w:sz w:val="22"/>
          <w:szCs w:val="22"/>
        </w:rPr>
        <w:t>технологи</w:t>
      </w:r>
      <w:r w:rsidR="00E51877" w:rsidRPr="00DA2A8F">
        <w:rPr>
          <w:rFonts w:ascii="Meiryo UI" w:eastAsia="Meiryo UI" w:hAnsi="Meiryo UI" w:cs="Meiryo UI"/>
          <w:sz w:val="22"/>
          <w:szCs w:val="22"/>
        </w:rPr>
        <w:t>и</w:t>
      </w:r>
      <w:r w:rsidRPr="00DA2A8F">
        <w:rPr>
          <w:rFonts w:ascii="Meiryo UI" w:eastAsia="Meiryo UI" w:hAnsi="Meiryo UI" w:cs="Meiryo UI"/>
          <w:sz w:val="22"/>
          <w:szCs w:val="22"/>
        </w:rPr>
        <w:t xml:space="preserve"> успешн</w:t>
      </w:r>
      <w:r w:rsidR="00E51877" w:rsidRPr="00DA2A8F">
        <w:rPr>
          <w:rFonts w:ascii="Meiryo UI" w:eastAsia="Meiryo UI" w:hAnsi="Meiryo UI" w:cs="Meiryo UI"/>
          <w:sz w:val="22"/>
          <w:szCs w:val="22"/>
        </w:rPr>
        <w:t>ой</w:t>
      </w:r>
      <w:r w:rsidRPr="00DA2A8F">
        <w:rPr>
          <w:rFonts w:ascii="Meiryo UI" w:eastAsia="Meiryo UI" w:hAnsi="Meiryo UI" w:cs="Meiryo UI"/>
          <w:sz w:val="22"/>
          <w:szCs w:val="22"/>
        </w:rPr>
        <w:t xml:space="preserve"> практик</w:t>
      </w:r>
      <w:r w:rsidR="00E51877" w:rsidRPr="00DA2A8F">
        <w:rPr>
          <w:rFonts w:ascii="Meiryo UI" w:eastAsia="Meiryo UI" w:hAnsi="Meiryo UI" w:cs="Meiryo UI"/>
          <w:sz w:val="22"/>
          <w:szCs w:val="22"/>
        </w:rPr>
        <w:t>и</w:t>
      </w:r>
      <w:r w:rsidRPr="00DA2A8F">
        <w:rPr>
          <w:rFonts w:ascii="Meiryo UI" w:eastAsia="Meiryo UI" w:hAnsi="Meiryo UI" w:cs="Meiryo UI"/>
          <w:sz w:val="22"/>
          <w:szCs w:val="22"/>
        </w:rPr>
        <w:t xml:space="preserve"> друг</w:t>
      </w:r>
      <w:r w:rsidR="00E51877" w:rsidRPr="00DA2A8F">
        <w:rPr>
          <w:rFonts w:ascii="Meiryo UI" w:eastAsia="Meiryo UI" w:hAnsi="Meiryo UI" w:cs="Meiryo UI"/>
          <w:sz w:val="22"/>
          <w:szCs w:val="22"/>
        </w:rPr>
        <w:t>ой</w:t>
      </w:r>
      <w:r w:rsidRPr="00DA2A8F">
        <w:rPr>
          <w:rFonts w:ascii="Meiryo UI" w:eastAsia="Meiryo UI" w:hAnsi="Meiryo UI" w:cs="Meiryo UI"/>
          <w:sz w:val="22"/>
          <w:szCs w:val="22"/>
        </w:rPr>
        <w:t xml:space="preserve"> организаци</w:t>
      </w:r>
      <w:r w:rsidR="00E51877" w:rsidRPr="00DA2A8F">
        <w:rPr>
          <w:rFonts w:ascii="Meiryo UI" w:eastAsia="Meiryo UI" w:hAnsi="Meiryo UI" w:cs="Meiryo UI"/>
          <w:sz w:val="22"/>
          <w:szCs w:val="22"/>
        </w:rPr>
        <w:t>и</w:t>
      </w:r>
      <w:r w:rsidRPr="00DA2A8F">
        <w:rPr>
          <w:rFonts w:ascii="Meiryo UI" w:eastAsia="Meiryo UI" w:hAnsi="Meiryo UI" w:cs="Meiryo UI"/>
          <w:sz w:val="22"/>
          <w:szCs w:val="22"/>
        </w:rPr>
        <w:t>, в том числе из других регионов РФ</w:t>
      </w:r>
      <w:r w:rsidR="00C36E61" w:rsidRPr="00DA2A8F">
        <w:rPr>
          <w:rFonts w:ascii="Meiryo UI" w:eastAsia="Meiryo UI" w:hAnsi="Meiryo UI" w:cs="Meiryo UI"/>
          <w:sz w:val="22"/>
          <w:szCs w:val="22"/>
        </w:rPr>
        <w:t>,</w:t>
      </w:r>
      <w:r w:rsidRPr="00DA2A8F">
        <w:rPr>
          <w:rFonts w:ascii="Meiryo UI" w:eastAsia="Meiryo UI" w:hAnsi="Meiryo UI" w:cs="Meiryo UI"/>
          <w:sz w:val="22"/>
          <w:szCs w:val="22"/>
        </w:rPr>
        <w:t xml:space="preserve"> в деятельность НКО, </w:t>
      </w:r>
      <w:r w:rsidR="00E926AA" w:rsidRPr="00DA2A8F">
        <w:rPr>
          <w:rFonts w:ascii="Meiryo UI" w:eastAsia="Meiryo UI" w:hAnsi="Meiryo UI" w:cs="Meiryo UI"/>
          <w:sz w:val="22"/>
          <w:szCs w:val="22"/>
        </w:rPr>
        <w:t xml:space="preserve">осуществляющей деятельность </w:t>
      </w:r>
      <w:r w:rsidRPr="00DA2A8F">
        <w:rPr>
          <w:rFonts w:ascii="Meiryo UI" w:eastAsia="Meiryo UI" w:hAnsi="Meiryo UI" w:cs="Meiryo UI"/>
          <w:sz w:val="22"/>
          <w:szCs w:val="22"/>
        </w:rPr>
        <w:t xml:space="preserve">на </w:t>
      </w:r>
      <w:r w:rsidR="00CF7ACE" w:rsidRPr="00DA2A8F">
        <w:rPr>
          <w:rFonts w:ascii="Meiryo UI" w:eastAsia="Meiryo UI" w:hAnsi="Meiryo UI" w:cs="Meiryo UI"/>
          <w:sz w:val="22"/>
          <w:szCs w:val="22"/>
        </w:rPr>
        <w:t>т</w:t>
      </w:r>
      <w:r w:rsidRPr="00DA2A8F">
        <w:rPr>
          <w:rFonts w:ascii="Meiryo UI" w:eastAsia="Meiryo UI" w:hAnsi="Meiryo UI" w:cs="Meiryo UI"/>
          <w:sz w:val="22"/>
          <w:szCs w:val="22"/>
        </w:rPr>
        <w:t>ерритории</w:t>
      </w:r>
      <w:r w:rsidR="00CF7ACE" w:rsidRPr="00DA2A8F">
        <w:rPr>
          <w:rFonts w:ascii="Meiryo UI" w:eastAsia="Meiryo UI" w:hAnsi="Meiryo UI" w:cs="Meiryo UI"/>
          <w:sz w:val="22"/>
          <w:szCs w:val="22"/>
        </w:rPr>
        <w:t xml:space="preserve">, для решения социальной проблемы или удовлетворения социальной потребности с сохранением ключевых </w:t>
      </w:r>
      <w:bookmarkEnd w:id="5"/>
      <w:r w:rsidR="00CF7ACE" w:rsidRPr="00DA2A8F">
        <w:rPr>
          <w:rFonts w:ascii="Meiryo UI" w:eastAsia="Meiryo UI" w:hAnsi="Meiryo UI" w:cs="Meiryo UI"/>
          <w:sz w:val="22"/>
          <w:szCs w:val="22"/>
        </w:rPr>
        <w:t>последовательных действий и методов с сохранением ее эффективности.</w:t>
      </w:r>
    </w:p>
    <w:p w14:paraId="56FB0267" w14:textId="118967A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Получатель пожертвования – НКО, в отношении которой Попечительским советом Фонда принято решение о выделении средств за счет дохода от целевого капитала «Кольский» и с котор</w:t>
      </w:r>
      <w:r w:rsidR="00C36E61" w:rsidRPr="00DA2A8F">
        <w:rPr>
          <w:rFonts w:ascii="Meiryo UI" w:eastAsia="Meiryo UI" w:hAnsi="Meiryo UI" w:cs="Meiryo UI"/>
          <w:sz w:val="22"/>
          <w:szCs w:val="22"/>
        </w:rPr>
        <w:t>ой</w:t>
      </w:r>
      <w:r w:rsidRPr="00DA2A8F">
        <w:rPr>
          <w:rFonts w:ascii="Meiryo UI" w:eastAsia="Meiryo UI" w:hAnsi="Meiryo UI" w:cs="Meiryo UI"/>
          <w:sz w:val="22"/>
          <w:szCs w:val="22"/>
        </w:rPr>
        <w:t xml:space="preserve"> заключен договор пожертвования на цели</w:t>
      </w:r>
      <w:r w:rsidR="003D51C0" w:rsidRPr="00DA2A8F">
        <w:rPr>
          <w:rFonts w:ascii="Meiryo UI" w:eastAsia="Meiryo UI" w:hAnsi="Meiryo UI" w:cs="Meiryo UI"/>
          <w:sz w:val="22"/>
          <w:szCs w:val="22"/>
        </w:rPr>
        <w:t>,</w:t>
      </w:r>
      <w:r w:rsidRPr="00DA2A8F">
        <w:rPr>
          <w:rFonts w:ascii="Meiryo UI" w:eastAsia="Meiryo UI" w:hAnsi="Meiryo UI" w:cs="Meiryo UI"/>
          <w:sz w:val="22"/>
          <w:szCs w:val="22"/>
        </w:rPr>
        <w:t xml:space="preserve"> установленные договором.</w:t>
      </w:r>
    </w:p>
    <w:p w14:paraId="76981649"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p>
    <w:p w14:paraId="439BEBC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r w:rsidRPr="00DA2A8F">
        <w:rPr>
          <w:rFonts w:ascii="Meiryo UI" w:eastAsia="Meiryo UI" w:hAnsi="Meiryo UI" w:cs="Meiryo UI"/>
          <w:b/>
          <w:bCs/>
          <w:sz w:val="22"/>
          <w:szCs w:val="22"/>
        </w:rPr>
        <w:t>3.</w:t>
      </w:r>
      <w:r w:rsidRPr="00DA2A8F">
        <w:rPr>
          <w:rFonts w:ascii="Meiryo UI" w:eastAsia="Meiryo UI" w:hAnsi="Meiryo UI" w:cs="Meiryo UI"/>
          <w:b/>
          <w:bCs/>
          <w:sz w:val="22"/>
          <w:szCs w:val="22"/>
        </w:rPr>
        <w:tab/>
        <w:t>Цель и задача направления Программы</w:t>
      </w:r>
    </w:p>
    <w:p w14:paraId="4FB1E5EC" w14:textId="090A2295"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3.1.</w:t>
      </w:r>
      <w:bookmarkStart w:id="6" w:name="_Hlk161154293"/>
      <w:bookmarkStart w:id="7" w:name="_Hlk116918812"/>
      <w:r w:rsidRPr="00DA2A8F">
        <w:rPr>
          <w:rFonts w:ascii="Meiryo UI" w:eastAsia="Meiryo UI" w:hAnsi="Meiryo UI" w:cs="Meiryo UI"/>
          <w:sz w:val="22"/>
          <w:szCs w:val="22"/>
        </w:rPr>
        <w:tab/>
        <w:t>Целью направления Программы финансовой поддержки является использование дохода от целевого капитала в сфере образования, науки, здравоохранения, культуры, физической культуры и спорта (за исключением профессионального спорта), искусства, социальной помощи (поддержки), охраны окружающей среды</w:t>
      </w:r>
      <w:r w:rsidR="007B2CAA" w:rsidRPr="00DA2A8F">
        <w:rPr>
          <w:rFonts w:ascii="Meiryo UI" w:eastAsia="Meiryo UI" w:hAnsi="Meiryo UI" w:cs="Meiryo UI"/>
          <w:sz w:val="22"/>
          <w:szCs w:val="22"/>
        </w:rPr>
        <w:t>,</w:t>
      </w:r>
      <w:r w:rsidRPr="00DA2A8F">
        <w:rPr>
          <w:rFonts w:ascii="Meiryo UI" w:eastAsia="Meiryo UI" w:hAnsi="Meiryo UI" w:cs="Meiryo UI"/>
          <w:sz w:val="22"/>
          <w:szCs w:val="22"/>
        </w:rPr>
        <w:t xml:space="preserve"> путем финансирования уставной деятельности некоммерческих организаций, включая общественные организации, государственные и муниципальные бюджетные учреждения (за исключением государственных корпораций, политических партий и общественных движений), осуществляющих свою деятельность на территории Мурманской области, деятельность которых направлена или способствует решению следующих задач Программы «Развитие».</w:t>
      </w:r>
      <w:bookmarkEnd w:id="6"/>
      <w:bookmarkEnd w:id="7"/>
    </w:p>
    <w:p w14:paraId="35A0D0CE" w14:textId="2E47B42A" w:rsidR="00D769F3"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3.2.</w:t>
      </w:r>
      <w:r w:rsidR="007B2CAA" w:rsidRPr="00DA2A8F">
        <w:rPr>
          <w:rFonts w:ascii="Meiryo UI" w:eastAsia="Meiryo UI" w:hAnsi="Meiryo UI" w:cs="Meiryo UI"/>
          <w:sz w:val="22"/>
          <w:szCs w:val="22"/>
        </w:rPr>
        <w:tab/>
      </w:r>
      <w:r w:rsidRPr="00DA2A8F">
        <w:rPr>
          <w:rFonts w:ascii="Meiryo UI" w:eastAsia="Meiryo UI" w:hAnsi="Meiryo UI" w:cs="Meiryo UI"/>
          <w:sz w:val="22"/>
          <w:szCs w:val="22"/>
        </w:rPr>
        <w:t xml:space="preserve">Задачей направления Программы </w:t>
      </w:r>
      <w:bookmarkStart w:id="8" w:name="_Hlk177566183"/>
      <w:r w:rsidRPr="00DA2A8F">
        <w:rPr>
          <w:rFonts w:ascii="Meiryo UI" w:eastAsia="Meiryo UI" w:hAnsi="Meiryo UI" w:cs="Meiryo UI"/>
          <w:sz w:val="22"/>
          <w:szCs w:val="22"/>
        </w:rPr>
        <w:t xml:space="preserve">является определение получателя дохода от целевого капитала (пожертвования) </w:t>
      </w:r>
      <w:r w:rsidR="00186A23" w:rsidRPr="00DA2A8F">
        <w:rPr>
          <w:rFonts w:ascii="Meiryo UI" w:eastAsia="Meiryo UI" w:hAnsi="Meiryo UI" w:cs="Meiryo UI"/>
          <w:sz w:val="22"/>
          <w:szCs w:val="22"/>
        </w:rPr>
        <w:t xml:space="preserve">для развития </w:t>
      </w:r>
      <w:r w:rsidR="00D769F3" w:rsidRPr="00DA2A8F">
        <w:rPr>
          <w:rFonts w:ascii="Meiryo UI" w:eastAsia="Meiryo UI" w:hAnsi="Meiryo UI" w:cs="Meiryo UI"/>
          <w:sz w:val="22"/>
          <w:szCs w:val="22"/>
        </w:rPr>
        <w:t xml:space="preserve">уставной </w:t>
      </w:r>
      <w:r w:rsidR="00186A23" w:rsidRPr="00DA2A8F">
        <w:rPr>
          <w:rFonts w:ascii="Meiryo UI" w:eastAsia="Meiryo UI" w:hAnsi="Meiryo UI" w:cs="Meiryo UI"/>
          <w:sz w:val="22"/>
          <w:szCs w:val="22"/>
        </w:rPr>
        <w:t>деятельности НКО</w:t>
      </w:r>
      <w:r w:rsidR="00D769F3" w:rsidRPr="00DA2A8F">
        <w:rPr>
          <w:rFonts w:ascii="Meiryo UI" w:eastAsia="Meiryo UI" w:hAnsi="Meiryo UI" w:cs="Meiryo UI"/>
          <w:sz w:val="22"/>
          <w:szCs w:val="22"/>
        </w:rPr>
        <w:t xml:space="preserve"> по направлениям:</w:t>
      </w:r>
    </w:p>
    <w:bookmarkEnd w:id="8"/>
    <w:p w14:paraId="384A02B3" w14:textId="1B652F1A" w:rsidR="00186A23" w:rsidRPr="00DA2A8F" w:rsidRDefault="00186A23"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bookmarkStart w:id="9" w:name="_Hlk177566293"/>
      <w:r w:rsidR="00D769F3" w:rsidRPr="00DA2A8F">
        <w:rPr>
          <w:rFonts w:ascii="Meiryo UI" w:eastAsia="Meiryo UI" w:hAnsi="Meiryo UI" w:cs="Meiryo UI"/>
          <w:sz w:val="22"/>
          <w:szCs w:val="22"/>
        </w:rPr>
        <w:t xml:space="preserve">масштабирование </w:t>
      </w:r>
      <w:r w:rsidR="00D13B37" w:rsidRPr="00DA2A8F">
        <w:rPr>
          <w:rFonts w:ascii="Meiryo UI" w:eastAsia="Meiryo UI" w:hAnsi="Meiryo UI" w:cs="Meiryo UI"/>
          <w:sz w:val="22"/>
          <w:szCs w:val="22"/>
        </w:rPr>
        <w:t xml:space="preserve">успешной </w:t>
      </w:r>
      <w:r w:rsidR="00D769F3" w:rsidRPr="00DA2A8F">
        <w:rPr>
          <w:rFonts w:ascii="Meiryo UI" w:eastAsia="Meiryo UI" w:hAnsi="Meiryo UI" w:cs="Meiryo UI"/>
          <w:sz w:val="22"/>
          <w:szCs w:val="22"/>
        </w:rPr>
        <w:t xml:space="preserve">практики </w:t>
      </w:r>
      <w:r w:rsidRPr="00DA2A8F">
        <w:rPr>
          <w:rFonts w:ascii="Meiryo UI" w:eastAsia="Meiryo UI" w:hAnsi="Meiryo UI" w:cs="Meiryo UI"/>
          <w:sz w:val="22"/>
          <w:szCs w:val="22"/>
        </w:rPr>
        <w:t>НКО</w:t>
      </w:r>
      <w:r w:rsidR="00A63864" w:rsidRPr="00DA2A8F">
        <w:rPr>
          <w:rFonts w:ascii="Meiryo UI" w:eastAsia="Meiryo UI" w:hAnsi="Meiryo UI" w:cs="Meiryo UI"/>
          <w:sz w:val="22"/>
          <w:szCs w:val="22"/>
        </w:rPr>
        <w:t xml:space="preserve"> </w:t>
      </w:r>
      <w:r w:rsidR="00DA33FD" w:rsidRPr="00DA2A8F">
        <w:rPr>
          <w:rFonts w:ascii="Meiryo UI" w:eastAsia="Meiryo UI" w:hAnsi="Meiryo UI" w:cs="Meiryo UI"/>
          <w:sz w:val="22"/>
          <w:szCs w:val="22"/>
        </w:rPr>
        <w:t xml:space="preserve">Мурманской области </w:t>
      </w:r>
      <w:r w:rsidR="00A63864" w:rsidRPr="00DA2A8F">
        <w:rPr>
          <w:rFonts w:ascii="Meiryo UI" w:eastAsia="Meiryo UI" w:hAnsi="Meiryo UI" w:cs="Meiryo UI"/>
          <w:sz w:val="22"/>
          <w:szCs w:val="22"/>
        </w:rPr>
        <w:t>на территори</w:t>
      </w:r>
      <w:r w:rsidR="00DA33FD" w:rsidRPr="00DA2A8F">
        <w:rPr>
          <w:rFonts w:ascii="Meiryo UI" w:eastAsia="Meiryo UI" w:hAnsi="Meiryo UI" w:cs="Meiryo UI"/>
          <w:sz w:val="22"/>
          <w:szCs w:val="22"/>
        </w:rPr>
        <w:t>ю</w:t>
      </w:r>
      <w:r w:rsidR="00A63864" w:rsidRPr="00DA2A8F">
        <w:rPr>
          <w:rFonts w:ascii="Meiryo UI" w:eastAsia="Meiryo UI" w:hAnsi="Meiryo UI" w:cs="Meiryo UI"/>
          <w:sz w:val="22"/>
          <w:szCs w:val="22"/>
        </w:rPr>
        <w:t xml:space="preserve"> г. Мончегорска, г. Заполярный, пгт. Никель;</w:t>
      </w:r>
      <w:bookmarkEnd w:id="9"/>
    </w:p>
    <w:p w14:paraId="2D4DFFFF" w14:textId="13E1DE96" w:rsidR="00186A23" w:rsidRPr="00DA2A8F" w:rsidRDefault="00186A23"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r w:rsidR="00226962" w:rsidRPr="00DA2A8F">
        <w:rPr>
          <w:rFonts w:ascii="Meiryo UI" w:eastAsia="Meiryo UI" w:hAnsi="Meiryo UI" w:cs="Meiryo UI"/>
          <w:sz w:val="22"/>
          <w:szCs w:val="22"/>
        </w:rPr>
        <w:t xml:space="preserve">тиражирование технологии успешной </w:t>
      </w:r>
      <w:r w:rsidRPr="00DA2A8F">
        <w:rPr>
          <w:rFonts w:ascii="Meiryo UI" w:eastAsia="Meiryo UI" w:hAnsi="Meiryo UI" w:cs="Meiryo UI"/>
          <w:sz w:val="22"/>
          <w:szCs w:val="22"/>
        </w:rPr>
        <w:t>практик</w:t>
      </w:r>
      <w:r w:rsidR="00226962" w:rsidRPr="00DA2A8F">
        <w:rPr>
          <w:rFonts w:ascii="Meiryo UI" w:eastAsia="Meiryo UI" w:hAnsi="Meiryo UI" w:cs="Meiryo UI"/>
          <w:sz w:val="22"/>
          <w:szCs w:val="22"/>
        </w:rPr>
        <w:t xml:space="preserve">и другой </w:t>
      </w:r>
      <w:r w:rsidRPr="00DA2A8F">
        <w:rPr>
          <w:rFonts w:ascii="Meiryo UI" w:eastAsia="Meiryo UI" w:hAnsi="Meiryo UI" w:cs="Meiryo UI"/>
          <w:sz w:val="22"/>
          <w:szCs w:val="22"/>
        </w:rPr>
        <w:t>организаци</w:t>
      </w:r>
      <w:r w:rsidR="00226962" w:rsidRPr="00DA2A8F">
        <w:rPr>
          <w:rFonts w:ascii="Meiryo UI" w:eastAsia="Meiryo UI" w:hAnsi="Meiryo UI" w:cs="Meiryo UI"/>
          <w:sz w:val="22"/>
          <w:szCs w:val="22"/>
        </w:rPr>
        <w:t>и</w:t>
      </w:r>
      <w:r w:rsidRPr="00DA2A8F">
        <w:rPr>
          <w:rFonts w:ascii="Meiryo UI" w:eastAsia="Meiryo UI" w:hAnsi="Meiryo UI" w:cs="Meiryo UI"/>
          <w:sz w:val="22"/>
          <w:szCs w:val="22"/>
        </w:rPr>
        <w:t>, в том числе из других регионов РФ</w:t>
      </w:r>
      <w:r w:rsidR="00C36E61" w:rsidRPr="00DA2A8F">
        <w:rPr>
          <w:rFonts w:ascii="Meiryo UI" w:eastAsia="Meiryo UI" w:hAnsi="Meiryo UI" w:cs="Meiryo UI"/>
          <w:sz w:val="22"/>
          <w:szCs w:val="22"/>
        </w:rPr>
        <w:t>,</w:t>
      </w:r>
      <w:r w:rsidRPr="00DA2A8F">
        <w:rPr>
          <w:rFonts w:ascii="Meiryo UI" w:eastAsia="Meiryo UI" w:hAnsi="Meiryo UI" w:cs="Meiryo UI"/>
          <w:sz w:val="22"/>
          <w:szCs w:val="22"/>
        </w:rPr>
        <w:t xml:space="preserve"> в деятельность НКО</w:t>
      </w:r>
      <w:r w:rsidR="00DA33FD" w:rsidRPr="00DA2A8F">
        <w:rPr>
          <w:rFonts w:ascii="Meiryo UI" w:eastAsia="Meiryo UI" w:hAnsi="Meiryo UI" w:cs="Meiryo UI"/>
          <w:sz w:val="22"/>
          <w:szCs w:val="22"/>
        </w:rPr>
        <w:t xml:space="preserve"> Мурманской области</w:t>
      </w:r>
      <w:r w:rsidRPr="00DA2A8F">
        <w:rPr>
          <w:rFonts w:ascii="Meiryo UI" w:eastAsia="Meiryo UI" w:hAnsi="Meiryo UI" w:cs="Meiryo UI"/>
          <w:sz w:val="22"/>
          <w:szCs w:val="22"/>
        </w:rPr>
        <w:t xml:space="preserve"> на </w:t>
      </w:r>
      <w:r w:rsidR="00226962" w:rsidRPr="00DA2A8F">
        <w:rPr>
          <w:rFonts w:ascii="Meiryo UI" w:eastAsia="Meiryo UI" w:hAnsi="Meiryo UI" w:cs="Meiryo UI"/>
          <w:sz w:val="22"/>
          <w:szCs w:val="22"/>
        </w:rPr>
        <w:t>т</w:t>
      </w:r>
      <w:r w:rsidRPr="00DA2A8F">
        <w:rPr>
          <w:rFonts w:ascii="Meiryo UI" w:eastAsia="Meiryo UI" w:hAnsi="Meiryo UI" w:cs="Meiryo UI"/>
          <w:sz w:val="22"/>
          <w:szCs w:val="22"/>
        </w:rPr>
        <w:t>ерритори</w:t>
      </w:r>
      <w:r w:rsidR="00260A7F" w:rsidRPr="00DA2A8F">
        <w:rPr>
          <w:rFonts w:ascii="Meiryo UI" w:eastAsia="Meiryo UI" w:hAnsi="Meiryo UI" w:cs="Meiryo UI"/>
          <w:sz w:val="22"/>
          <w:szCs w:val="22"/>
        </w:rPr>
        <w:t>и</w:t>
      </w:r>
      <w:r w:rsidR="00A63864" w:rsidRPr="00DA2A8F">
        <w:rPr>
          <w:rFonts w:ascii="Meiryo UI" w:eastAsia="Meiryo UI" w:hAnsi="Meiryo UI" w:cs="Meiryo UI"/>
          <w:sz w:val="22"/>
          <w:szCs w:val="22"/>
        </w:rPr>
        <w:t xml:space="preserve"> г. Мончегорска, г. Заполярный, пгт. Никель</w:t>
      </w:r>
      <w:r w:rsidRPr="00DA2A8F">
        <w:rPr>
          <w:rFonts w:ascii="Meiryo UI" w:eastAsia="Meiryo UI" w:hAnsi="Meiryo UI" w:cs="Meiryo UI"/>
          <w:sz w:val="22"/>
          <w:szCs w:val="22"/>
        </w:rPr>
        <w:t>.</w:t>
      </w:r>
    </w:p>
    <w:p w14:paraId="15CED1C9" w14:textId="3E75E7EA"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3.3.</w:t>
      </w:r>
      <w:r w:rsidRPr="00DA2A8F">
        <w:rPr>
          <w:rFonts w:ascii="Meiryo UI" w:eastAsia="Meiryo UI" w:hAnsi="Meiryo UI" w:cs="Meiryo UI"/>
          <w:sz w:val="22"/>
          <w:szCs w:val="22"/>
        </w:rPr>
        <w:tab/>
        <w:t xml:space="preserve">Для участия в направлении Программы допускаются </w:t>
      </w:r>
      <w:r w:rsidR="000B1E0E" w:rsidRPr="00DA2A8F">
        <w:rPr>
          <w:rFonts w:ascii="Meiryo UI" w:eastAsia="Meiryo UI" w:hAnsi="Meiryo UI" w:cs="Meiryo UI"/>
          <w:sz w:val="22"/>
          <w:szCs w:val="22"/>
        </w:rPr>
        <w:t>проекты</w:t>
      </w:r>
      <w:r w:rsidRPr="00DA2A8F">
        <w:rPr>
          <w:rFonts w:ascii="Meiryo UI" w:eastAsia="Meiryo UI" w:hAnsi="Meiryo UI" w:cs="Meiryo UI"/>
          <w:sz w:val="22"/>
          <w:szCs w:val="22"/>
        </w:rPr>
        <w:t xml:space="preserve"> НКО, способствующие развитию креативной экономики на </w:t>
      </w:r>
      <w:r w:rsidR="007B2CAA" w:rsidRPr="00DA2A8F">
        <w:rPr>
          <w:rFonts w:ascii="Meiryo UI" w:eastAsia="Meiryo UI" w:hAnsi="Meiryo UI" w:cs="Meiryo UI"/>
          <w:sz w:val="22"/>
          <w:szCs w:val="22"/>
        </w:rPr>
        <w:t>т</w:t>
      </w:r>
      <w:r w:rsidRPr="00DA2A8F">
        <w:rPr>
          <w:rFonts w:ascii="Meiryo UI" w:eastAsia="Meiryo UI" w:hAnsi="Meiryo UI" w:cs="Meiryo UI"/>
          <w:sz w:val="22"/>
          <w:szCs w:val="22"/>
        </w:rPr>
        <w:t>ерритории и деятельность которых направлена на:</w:t>
      </w:r>
    </w:p>
    <w:p w14:paraId="3A52D407" w14:textId="5EC13D82" w:rsidR="00386966" w:rsidRPr="00DA2A8F" w:rsidRDefault="00CC34A4" w:rsidP="0023301B">
      <w:pPr>
        <w:tabs>
          <w:tab w:val="left" w:pos="1134"/>
          <w:tab w:val="left" w:pos="6803"/>
          <w:tab w:val="left" w:pos="8931"/>
        </w:tabs>
        <w:ind w:firstLine="709"/>
        <w:contextualSpacing/>
        <w:jc w:val="both"/>
        <w:rPr>
          <w:rFonts w:ascii="Meiryo UI" w:eastAsia="Meiryo UI" w:hAnsi="Meiryo UI" w:cs="Meiryo UI"/>
          <w:sz w:val="22"/>
          <w:szCs w:val="22"/>
        </w:rPr>
      </w:pPr>
      <w:r w:rsidRPr="00DA2A8F">
        <w:rPr>
          <w:rFonts w:ascii="Meiryo UI" w:eastAsia="Meiryo UI" w:hAnsi="Meiryo UI" w:cs="Meiryo UI"/>
          <w:b/>
          <w:bCs/>
          <w:sz w:val="22"/>
          <w:szCs w:val="22"/>
        </w:rPr>
        <w:t>-</w:t>
      </w:r>
      <w:r w:rsidRPr="00DA2A8F">
        <w:rPr>
          <w:rFonts w:ascii="Meiryo UI" w:eastAsia="Meiryo UI" w:hAnsi="Meiryo UI" w:cs="Meiryo UI"/>
          <w:b/>
          <w:bCs/>
          <w:sz w:val="22"/>
          <w:szCs w:val="22"/>
        </w:rPr>
        <w:tab/>
        <w:t>развитие человеческого капитала</w:t>
      </w:r>
      <w:r w:rsidRPr="00DA2A8F">
        <w:rPr>
          <w:rFonts w:ascii="Meiryo UI" w:eastAsia="Meiryo UI" w:hAnsi="Meiryo UI" w:cs="Meiryo UI"/>
          <w:sz w:val="22"/>
          <w:szCs w:val="22"/>
        </w:rPr>
        <w:t xml:space="preserve"> (создание условий для получения дополнительного образования и повышения уровня компетенций сотрудников некоммерческих организаций и населения территории; повышение эффективности, качества и количества предоставляемых социальных услуг; создание новых рабочих мест и привлечение новых квалифицированных кадров на территорию; повышение уровня физической культуры населения и количества предоставляемых услуг, </w:t>
      </w:r>
      <w:r w:rsidRPr="00DA2A8F">
        <w:rPr>
          <w:rFonts w:ascii="Meiryo UI" w:eastAsia="Meiryo UI" w:hAnsi="Meiryo UI" w:cs="Meiryo UI"/>
          <w:sz w:val="22"/>
          <w:szCs w:val="22"/>
        </w:rPr>
        <w:lastRenderedPageBreak/>
        <w:t>направленных на ведение здорового образа жизни, развитие любительских видов спорта, повышение массовой доступности спорта и развитие адаптивного спорта на территории; проведение мероприятий</w:t>
      </w:r>
      <w:r w:rsidR="00FA14F2" w:rsidRPr="00DA2A8F">
        <w:rPr>
          <w:rFonts w:ascii="Meiryo UI" w:eastAsia="Meiryo UI" w:hAnsi="Meiryo UI" w:cs="Meiryo UI"/>
          <w:sz w:val="22"/>
          <w:szCs w:val="22"/>
        </w:rPr>
        <w:t>,</w:t>
      </w:r>
      <w:r w:rsidRPr="00DA2A8F">
        <w:rPr>
          <w:rFonts w:ascii="Meiryo UI" w:eastAsia="Meiryo UI" w:hAnsi="Meiryo UI" w:cs="Meiryo UI"/>
          <w:sz w:val="22"/>
          <w:szCs w:val="22"/>
        </w:rPr>
        <w:t xml:space="preserve"> направленных на профилактику заболеваний; обеспечение и повышение качества услуг в сферах культуры и искусства, создание условий для сохранения, накопления и передачи историко-культурного и архитектурного наследия будущим поколениям; проведение мероприятий, направленных на поддержание и улучшение окружающей среды на территории, реализаци</w:t>
      </w:r>
      <w:r w:rsidR="00C36E61" w:rsidRPr="00DA2A8F">
        <w:rPr>
          <w:rFonts w:ascii="Meiryo UI" w:eastAsia="Meiryo UI" w:hAnsi="Meiryo UI" w:cs="Meiryo UI"/>
          <w:sz w:val="22"/>
          <w:szCs w:val="22"/>
        </w:rPr>
        <w:t>ю</w:t>
      </w:r>
      <w:r w:rsidRPr="00DA2A8F">
        <w:rPr>
          <w:rFonts w:ascii="Meiryo UI" w:eastAsia="Meiryo UI" w:hAnsi="Meiryo UI" w:cs="Meiryo UI"/>
          <w:sz w:val="22"/>
          <w:szCs w:val="22"/>
        </w:rPr>
        <w:t xml:space="preserve"> мер, направленных на снижение техногенной нагрузки на окружающую среду, развитие экологического образования и др.);</w:t>
      </w:r>
    </w:p>
    <w:p w14:paraId="169CD960" w14:textId="77777777" w:rsidR="00386966" w:rsidRPr="00DA2A8F" w:rsidRDefault="00CC34A4" w:rsidP="0023301B">
      <w:pPr>
        <w:tabs>
          <w:tab w:val="left" w:pos="1134"/>
          <w:tab w:val="left" w:pos="6803"/>
          <w:tab w:val="left" w:pos="8931"/>
        </w:tabs>
        <w:ind w:firstLine="709"/>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r w:rsidRPr="00DA2A8F">
        <w:rPr>
          <w:rFonts w:ascii="Meiryo UI" w:eastAsia="Meiryo UI" w:hAnsi="Meiryo UI" w:cs="Meiryo UI"/>
          <w:b/>
          <w:bCs/>
          <w:sz w:val="22"/>
          <w:szCs w:val="22"/>
        </w:rPr>
        <w:t>появление и развитие креативных индустрий</w:t>
      </w:r>
      <w:r w:rsidRPr="00DA2A8F">
        <w:rPr>
          <w:rFonts w:ascii="Meiryo UI" w:eastAsia="Meiryo UI" w:hAnsi="Meiryo UI" w:cs="Meiryo UI"/>
          <w:sz w:val="22"/>
          <w:szCs w:val="22"/>
        </w:rPr>
        <w:t xml:space="preserve"> (создание условий и пространств для реализации творческих идей и свободного проявления творчества, создание креативных комьюнити и сообществ, активностей и объектов, благоприятствующих улучшению имиджа территории, повышение уровня сервиса и качества в креативных индустриях и др.);</w:t>
      </w:r>
    </w:p>
    <w:p w14:paraId="1A4C00A2" w14:textId="77777777" w:rsidR="00386966" w:rsidRPr="00DA2A8F" w:rsidRDefault="00CC34A4" w:rsidP="0023301B">
      <w:pPr>
        <w:tabs>
          <w:tab w:val="left" w:pos="1134"/>
          <w:tab w:val="left" w:pos="6803"/>
          <w:tab w:val="left" w:pos="8931"/>
        </w:tabs>
        <w:ind w:firstLine="709"/>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r w:rsidRPr="00DA2A8F">
        <w:rPr>
          <w:rFonts w:ascii="Meiryo UI" w:eastAsia="Meiryo UI" w:hAnsi="Meiryo UI" w:cs="Meiryo UI"/>
          <w:b/>
          <w:bCs/>
          <w:sz w:val="22"/>
          <w:szCs w:val="22"/>
        </w:rPr>
        <w:t>развитие цифровой среды и инноваций</w:t>
      </w:r>
      <w:r w:rsidRPr="00DA2A8F">
        <w:rPr>
          <w:rFonts w:ascii="Meiryo UI" w:eastAsia="Meiryo UI" w:hAnsi="Meiryo UI" w:cs="Meiryo UI"/>
          <w:sz w:val="22"/>
          <w:szCs w:val="22"/>
        </w:rPr>
        <w:t xml:space="preserve"> в различных сферах деятельности (создание инновационных продуктов и услуг на территории, цифровизация рабочих процессов, внедрение цифровых методов обучения новым компетенциям и обучение цифровой грамотности сотрудников НКО и населения, внедрение элементов «умного города» на территории и др.).</w:t>
      </w:r>
    </w:p>
    <w:p w14:paraId="53E52809" w14:textId="77777777" w:rsidR="00CF7ACE" w:rsidRPr="00DA2A8F" w:rsidRDefault="00CF7ACE" w:rsidP="0023301B">
      <w:pPr>
        <w:tabs>
          <w:tab w:val="left" w:pos="1134"/>
          <w:tab w:val="left" w:pos="6803"/>
          <w:tab w:val="left" w:pos="8931"/>
        </w:tabs>
        <w:ind w:firstLine="709"/>
        <w:contextualSpacing/>
        <w:jc w:val="both"/>
        <w:rPr>
          <w:rFonts w:ascii="Meiryo UI" w:eastAsia="Meiryo UI" w:hAnsi="Meiryo UI" w:cs="Meiryo UI"/>
          <w:sz w:val="22"/>
          <w:szCs w:val="22"/>
        </w:rPr>
      </w:pPr>
    </w:p>
    <w:p w14:paraId="3875417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r w:rsidRPr="00DA2A8F">
        <w:rPr>
          <w:rFonts w:ascii="Meiryo UI" w:eastAsia="Meiryo UI" w:hAnsi="Meiryo UI" w:cs="Meiryo UI"/>
          <w:b/>
          <w:bCs/>
          <w:sz w:val="22"/>
          <w:szCs w:val="22"/>
        </w:rPr>
        <w:t>4.</w:t>
      </w:r>
      <w:r w:rsidRPr="00DA2A8F">
        <w:rPr>
          <w:rFonts w:ascii="Meiryo UI" w:eastAsia="Meiryo UI" w:hAnsi="Meiryo UI" w:cs="Meiryo UI"/>
          <w:b/>
          <w:bCs/>
          <w:sz w:val="22"/>
          <w:szCs w:val="22"/>
        </w:rPr>
        <w:tab/>
        <w:t>Заявители направления Программы</w:t>
      </w:r>
    </w:p>
    <w:p w14:paraId="055E1E06" w14:textId="77777777" w:rsidR="00386966" w:rsidRPr="009F56BE"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4.1.</w:t>
      </w:r>
      <w:r w:rsidRPr="00DA2A8F">
        <w:rPr>
          <w:rFonts w:ascii="Meiryo UI" w:eastAsia="Meiryo UI" w:hAnsi="Meiryo UI" w:cs="Meiryo UI"/>
          <w:sz w:val="22"/>
          <w:szCs w:val="22"/>
        </w:rPr>
        <w:tab/>
        <w:t xml:space="preserve">Заявителями в направлении Программы могут стать НКО, </w:t>
      </w:r>
      <w:r w:rsidRPr="009F56BE">
        <w:rPr>
          <w:rFonts w:ascii="Meiryo UI" w:eastAsia="Meiryo UI" w:hAnsi="Meiryo UI" w:cs="Meiryo UI"/>
          <w:sz w:val="22"/>
          <w:szCs w:val="22"/>
        </w:rPr>
        <w:t>соответствующие следующим требованиям:</w:t>
      </w:r>
    </w:p>
    <w:p w14:paraId="13E40C9A" w14:textId="16A794D7" w:rsidR="00414239" w:rsidRPr="009F56BE" w:rsidRDefault="00A63864" w:rsidP="00414239">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9F56BE">
        <w:rPr>
          <w:rFonts w:ascii="Meiryo UI" w:eastAsia="Meiryo UI" w:hAnsi="Meiryo UI" w:cs="Meiryo UI"/>
          <w:sz w:val="22"/>
          <w:szCs w:val="22"/>
        </w:rPr>
        <w:t>-</w:t>
      </w:r>
      <w:r w:rsidRPr="009F56BE">
        <w:rPr>
          <w:rFonts w:ascii="Meiryo UI" w:eastAsia="Meiryo UI" w:hAnsi="Meiryo UI" w:cs="Meiryo UI"/>
          <w:sz w:val="22"/>
          <w:szCs w:val="22"/>
        </w:rPr>
        <w:tab/>
      </w:r>
      <w:r w:rsidR="00414239" w:rsidRPr="009F56BE">
        <w:rPr>
          <w:rFonts w:ascii="Meiryo UI" w:eastAsia="Meiryo UI" w:hAnsi="Meiryo UI" w:cs="Meiryo UI"/>
          <w:sz w:val="22"/>
          <w:szCs w:val="22"/>
        </w:rPr>
        <w:t>в работе НКО (за исключением государственных и муниципальных бюджетных учреждений) нет незавершенных проектов, поддержанных Фондом в предыдущие периоды, в том числе по другим направлениям финансовой поддержки;</w:t>
      </w:r>
    </w:p>
    <w:p w14:paraId="7134DF21" w14:textId="11D12243" w:rsidR="00414239" w:rsidRPr="009F56BE" w:rsidRDefault="00414239" w:rsidP="00414239">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9F56BE">
        <w:rPr>
          <w:rFonts w:ascii="Meiryo UI" w:eastAsia="Meiryo UI" w:hAnsi="Meiryo UI" w:cs="Meiryo UI"/>
          <w:sz w:val="22"/>
          <w:szCs w:val="22"/>
        </w:rPr>
        <w:t>-</w:t>
      </w:r>
      <w:r w:rsidRPr="009F56BE">
        <w:rPr>
          <w:rFonts w:ascii="Meiryo UI" w:eastAsia="Meiryo UI" w:hAnsi="Meiryo UI" w:cs="Meiryo UI"/>
          <w:sz w:val="22"/>
          <w:szCs w:val="22"/>
        </w:rPr>
        <w:tab/>
        <w:t>в работе структурного подразделения (филиала и т.п.) государственного или муниципального бюджетного учреждения, в отношении которого представлен проект, нет незавершенных проектов, поддержанных Фондом в предыдущие периоды, в том числе по другим направлениям финансовой поддержки;</w:t>
      </w:r>
    </w:p>
    <w:p w14:paraId="06B275D8"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9F56BE">
        <w:rPr>
          <w:rFonts w:ascii="Meiryo UI" w:eastAsia="Meiryo UI" w:hAnsi="Meiryo UI" w:cs="Meiryo UI"/>
          <w:sz w:val="22"/>
          <w:szCs w:val="22"/>
        </w:rPr>
        <w:t>-</w:t>
      </w:r>
      <w:r w:rsidRPr="009F56BE">
        <w:rPr>
          <w:rFonts w:ascii="Meiryo UI" w:eastAsia="Meiryo UI" w:hAnsi="Meiryo UI" w:cs="Meiryo UI"/>
          <w:sz w:val="22"/>
          <w:szCs w:val="22"/>
        </w:rPr>
        <w:tab/>
        <w:t>НКО не находится в процессе ликвидации;</w:t>
      </w:r>
    </w:p>
    <w:p w14:paraId="075F92A6"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в отношении НКО не возбуждено производство по делу о несостоятельности (банкротстве);</w:t>
      </w:r>
    </w:p>
    <w:p w14:paraId="7889A01A"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деятельность НКО не приостановлена в порядке, предусмотренном законодательством Российской Федерации;</w:t>
      </w:r>
    </w:p>
    <w:p w14:paraId="52CFEF51"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у НКО отсутствует просроченная задолженность по налогам, сборам и иным обязательным платежам в бюджеты бюджетной системы Российской Федерации.</w:t>
      </w:r>
    </w:p>
    <w:p w14:paraId="0E1CE998" w14:textId="77777777" w:rsidR="00386966"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p>
    <w:p w14:paraId="4E3D0C12" w14:textId="77777777" w:rsidR="009F56BE" w:rsidRPr="00DA2A8F" w:rsidRDefault="009F56BE"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p>
    <w:p w14:paraId="063A26AB"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r w:rsidRPr="00DA2A8F">
        <w:rPr>
          <w:rFonts w:ascii="Meiryo UI" w:eastAsia="Meiryo UI" w:hAnsi="Meiryo UI" w:cs="Meiryo UI"/>
          <w:b/>
          <w:bCs/>
          <w:sz w:val="22"/>
          <w:szCs w:val="22"/>
        </w:rPr>
        <w:lastRenderedPageBreak/>
        <w:t>5.</w:t>
      </w:r>
      <w:r w:rsidRPr="00DA2A8F">
        <w:rPr>
          <w:rFonts w:ascii="Meiryo UI" w:eastAsia="Meiryo UI" w:hAnsi="Meiryo UI" w:cs="Meiryo UI"/>
          <w:b/>
          <w:bCs/>
          <w:sz w:val="22"/>
          <w:szCs w:val="22"/>
        </w:rPr>
        <w:tab/>
        <w:t>Подача Заявки для участия в направлении Программы</w:t>
      </w:r>
    </w:p>
    <w:p w14:paraId="48FEFB35" w14:textId="6A8D6F91" w:rsidR="00DF51F0"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5.1.</w:t>
      </w:r>
      <w:r w:rsidRPr="00DA2A8F">
        <w:rPr>
          <w:rFonts w:ascii="Meiryo UI" w:eastAsia="Meiryo UI" w:hAnsi="Meiryo UI" w:cs="Meiryo UI"/>
          <w:sz w:val="22"/>
          <w:szCs w:val="22"/>
        </w:rPr>
        <w:tab/>
        <w:t xml:space="preserve">Для принятия участия в направлении Программы, Заявитель направляет на адрес электронной почты Фонда - </w:t>
      </w:r>
      <w:hyperlink r:id="rId9" w:tooltip="mailto:info@fk-51.ru" w:history="1">
        <w:r w:rsidRPr="00DA2A8F">
          <w:rPr>
            <w:rFonts w:ascii="Meiryo UI" w:eastAsia="Meiryo UI" w:hAnsi="Meiryo UI" w:cs="Meiryo UI"/>
            <w:sz w:val="22"/>
            <w:szCs w:val="22"/>
          </w:rPr>
          <w:t>info@fk-51.ru</w:t>
        </w:r>
      </w:hyperlink>
      <w:r w:rsidRPr="00DA2A8F">
        <w:rPr>
          <w:rFonts w:ascii="Meiryo UI" w:eastAsia="Meiryo UI" w:hAnsi="Meiryo UI" w:cs="Meiryo UI"/>
          <w:sz w:val="22"/>
          <w:szCs w:val="22"/>
        </w:rPr>
        <w:t xml:space="preserve"> в электронном виде в формате .</w:t>
      </w:r>
      <w:proofErr w:type="spellStart"/>
      <w:r w:rsidRPr="00DA2A8F">
        <w:rPr>
          <w:rFonts w:ascii="Meiryo UI" w:eastAsia="Meiryo UI" w:hAnsi="Meiryo UI" w:cs="Meiryo UI"/>
          <w:sz w:val="22"/>
          <w:szCs w:val="22"/>
        </w:rPr>
        <w:t>pdf</w:t>
      </w:r>
      <w:proofErr w:type="spellEnd"/>
      <w:r w:rsidRPr="00DA2A8F">
        <w:rPr>
          <w:rFonts w:ascii="Meiryo UI" w:eastAsia="Meiryo UI" w:hAnsi="Meiryo UI" w:cs="Meiryo UI"/>
          <w:sz w:val="22"/>
          <w:szCs w:val="22"/>
        </w:rPr>
        <w:t>:</w:t>
      </w:r>
    </w:p>
    <w:p w14:paraId="08820D16" w14:textId="3C74547E" w:rsidR="00386966" w:rsidRPr="00DA2A8F" w:rsidRDefault="00DF51F0"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r w:rsidR="00CC34A4" w:rsidRPr="00DA2A8F">
        <w:rPr>
          <w:rFonts w:ascii="Meiryo UI" w:eastAsia="Meiryo UI" w:hAnsi="Meiryo UI" w:cs="Meiryo UI"/>
          <w:sz w:val="22"/>
          <w:szCs w:val="22"/>
        </w:rPr>
        <w:t xml:space="preserve">заявку по установленной форме </w:t>
      </w:r>
      <w:r w:rsidR="00C17AE1" w:rsidRPr="00DA2A8F">
        <w:rPr>
          <w:rFonts w:ascii="Meiryo UI" w:eastAsia="Meiryo UI" w:hAnsi="Meiryo UI" w:cs="Meiryo UI"/>
          <w:sz w:val="22"/>
          <w:szCs w:val="22"/>
        </w:rPr>
        <w:t xml:space="preserve">(Приложение № 1, № 2) </w:t>
      </w:r>
      <w:r w:rsidR="00BC33D4" w:rsidRPr="00DA2A8F">
        <w:rPr>
          <w:rFonts w:ascii="Meiryo UI" w:eastAsia="Meiryo UI" w:hAnsi="Meiryo UI" w:cs="Meiryo UI"/>
          <w:sz w:val="22"/>
          <w:szCs w:val="22"/>
        </w:rPr>
        <w:t>в зависимости от выбранного направления развития п</w:t>
      </w:r>
      <w:r w:rsidR="00815A9F" w:rsidRPr="00DA2A8F">
        <w:rPr>
          <w:rFonts w:ascii="Meiryo UI" w:eastAsia="Meiryo UI" w:hAnsi="Meiryo UI" w:cs="Meiryo UI"/>
          <w:sz w:val="22"/>
          <w:szCs w:val="22"/>
        </w:rPr>
        <w:t>рактики</w:t>
      </w:r>
      <w:r w:rsidR="00CC34A4" w:rsidRPr="00DA2A8F">
        <w:rPr>
          <w:rFonts w:ascii="Meiryo UI" w:eastAsia="Meiryo UI" w:hAnsi="Meiryo UI" w:cs="Meiryo UI"/>
          <w:sz w:val="22"/>
          <w:szCs w:val="22"/>
        </w:rPr>
        <w:t>;</w:t>
      </w:r>
    </w:p>
    <w:p w14:paraId="11FBB389" w14:textId="32F0BA8C" w:rsidR="00785F87" w:rsidRPr="00DA2A8F" w:rsidRDefault="00785F87"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90074A" w:rsidRPr="00DA2A8F">
        <w:rPr>
          <w:rFonts w:ascii="Meiryo UI" w:eastAsia="Meiryo UI" w:hAnsi="Meiryo UI" w:cs="Meiryo UI"/>
          <w:sz w:val="22"/>
          <w:szCs w:val="22"/>
        </w:rPr>
        <w:tab/>
        <w:t>постатейный расчет б</w:t>
      </w:r>
      <w:r w:rsidRPr="00DA2A8F">
        <w:rPr>
          <w:rFonts w:ascii="Meiryo UI" w:eastAsia="Meiryo UI" w:hAnsi="Meiryo UI" w:cs="Meiryo UI"/>
          <w:sz w:val="22"/>
          <w:szCs w:val="22"/>
        </w:rPr>
        <w:t xml:space="preserve">юджета в формате </w:t>
      </w:r>
      <w:r w:rsidR="0090074A" w:rsidRPr="00DA2A8F">
        <w:rPr>
          <w:rFonts w:ascii="Meiryo UI" w:eastAsia="Meiryo UI" w:hAnsi="Meiryo UI" w:cs="Meiryo UI"/>
          <w:sz w:val="22"/>
          <w:szCs w:val="22"/>
        </w:rPr>
        <w:t>.</w:t>
      </w:r>
      <w:r w:rsidR="0090074A" w:rsidRPr="00DA2A8F">
        <w:rPr>
          <w:rFonts w:ascii="Meiryo UI" w:eastAsia="Meiryo UI" w:hAnsi="Meiryo UI" w:cs="Meiryo UI"/>
          <w:sz w:val="22"/>
          <w:szCs w:val="22"/>
          <w:lang w:val="en-US"/>
        </w:rPr>
        <w:t>xlsx</w:t>
      </w:r>
      <w:r w:rsidRPr="00DA2A8F">
        <w:rPr>
          <w:rFonts w:ascii="Meiryo UI" w:eastAsia="Meiryo UI" w:hAnsi="Meiryo UI" w:cs="Meiryo UI"/>
          <w:sz w:val="22"/>
          <w:szCs w:val="22"/>
        </w:rPr>
        <w:t>;</w:t>
      </w:r>
    </w:p>
    <w:p w14:paraId="003CCA15" w14:textId="21745112" w:rsidR="00386966" w:rsidRPr="00DA2A8F" w:rsidRDefault="00CC34A4" w:rsidP="0023301B">
      <w:pPr>
        <w:pStyle w:val="af4"/>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 xml:space="preserve">электронную (отсканированную) копию действующей редакции </w:t>
      </w:r>
      <w:r w:rsidR="007B2CAA" w:rsidRPr="00DA2A8F">
        <w:rPr>
          <w:rFonts w:ascii="Meiryo UI" w:eastAsia="Meiryo UI" w:hAnsi="Meiryo UI" w:cs="Meiryo UI"/>
          <w:sz w:val="22"/>
          <w:szCs w:val="22"/>
        </w:rPr>
        <w:t>У</w:t>
      </w:r>
      <w:r w:rsidRPr="00DA2A8F">
        <w:rPr>
          <w:rFonts w:ascii="Meiryo UI" w:eastAsia="Meiryo UI" w:hAnsi="Meiryo UI" w:cs="Meiryo UI"/>
          <w:sz w:val="22"/>
          <w:szCs w:val="22"/>
        </w:rPr>
        <w:t>става НКО (со всеми внесенными изменениями, включая титульный и тыльный лист);</w:t>
      </w:r>
    </w:p>
    <w:p w14:paraId="372126E0" w14:textId="77777777" w:rsidR="00386966" w:rsidRPr="00DA2A8F" w:rsidRDefault="00CC34A4" w:rsidP="0023301B">
      <w:pPr>
        <w:pStyle w:val="af4"/>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электронную (отсканированную) копию свидетельства о государственной регистрации НКО;</w:t>
      </w:r>
    </w:p>
    <w:p w14:paraId="0DDD2F67" w14:textId="790DD928"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заверения о соответствии НКО требованиям, установленным п.</w:t>
      </w:r>
      <w:r w:rsidR="00C17AE1" w:rsidRPr="00DA2A8F">
        <w:rPr>
          <w:rFonts w:ascii="Meiryo UI" w:eastAsia="Meiryo UI" w:hAnsi="Meiryo UI" w:cs="Meiryo UI"/>
          <w:sz w:val="22"/>
          <w:szCs w:val="22"/>
        </w:rPr>
        <w:t xml:space="preserve"> </w:t>
      </w:r>
      <w:r w:rsidRPr="00DA2A8F">
        <w:rPr>
          <w:rFonts w:ascii="Meiryo UI" w:eastAsia="Meiryo UI" w:hAnsi="Meiryo UI" w:cs="Meiryo UI"/>
          <w:sz w:val="22"/>
          <w:szCs w:val="22"/>
        </w:rPr>
        <w:t xml:space="preserve">4.1. Положения (образец письма Приложение № </w:t>
      </w:r>
      <w:r w:rsidR="00F06B64" w:rsidRPr="00DA2A8F">
        <w:rPr>
          <w:rFonts w:ascii="Meiryo UI" w:eastAsia="Meiryo UI" w:hAnsi="Meiryo UI" w:cs="Meiryo UI"/>
          <w:sz w:val="22"/>
          <w:szCs w:val="22"/>
        </w:rPr>
        <w:t>3</w:t>
      </w:r>
      <w:r w:rsidRPr="00DA2A8F">
        <w:rPr>
          <w:rFonts w:ascii="Meiryo UI" w:eastAsia="Meiryo UI" w:hAnsi="Meiryo UI" w:cs="Meiryo UI"/>
          <w:sz w:val="22"/>
          <w:szCs w:val="22"/>
        </w:rPr>
        <w:t>);</w:t>
      </w:r>
    </w:p>
    <w:p w14:paraId="797043FA"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справку (отсканированную) об исполнении налогоплательщиком обязанности по уплате налогов, сборов, страховых взносов, пеней, штрафов, процентов, выданная налоговым органом, в котором НКО состоит на налоговом учете;</w:t>
      </w:r>
    </w:p>
    <w:p w14:paraId="62ECCB8C" w14:textId="7513B65F"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электронную (отсканированную) копию документа, подтверждающего полномочия лица на подачу Заявки от имени НКО (в случае, если Заявку подает лицо, сведения о котором как о лице, имеющем право без доверенности действовать от имени НКО, не содержатся в едином государственном реестре юридических лиц)</w:t>
      </w:r>
      <w:r w:rsidR="00302BF3" w:rsidRPr="00DA2A8F">
        <w:rPr>
          <w:rFonts w:ascii="Meiryo UI" w:eastAsia="Meiryo UI" w:hAnsi="Meiryo UI" w:cs="Meiryo UI"/>
          <w:sz w:val="22"/>
          <w:szCs w:val="22"/>
        </w:rPr>
        <w:t>;</w:t>
      </w:r>
    </w:p>
    <w:p w14:paraId="3149B245" w14:textId="5CD09B26" w:rsidR="00386966" w:rsidRPr="00DA2A8F" w:rsidRDefault="00CC34A4" w:rsidP="0023301B">
      <w:pPr>
        <w:shd w:val="clear" w:color="auto" w:fill="FFFFFF"/>
        <w:tabs>
          <w:tab w:val="left" w:pos="1134"/>
          <w:tab w:val="left" w:pos="1276"/>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банковские реквизиты НКО</w:t>
      </w:r>
      <w:r w:rsidR="007B2CAA" w:rsidRPr="00DA2A8F">
        <w:rPr>
          <w:rFonts w:ascii="Meiryo UI" w:eastAsia="Meiryo UI" w:hAnsi="Meiryo UI" w:cs="Meiryo UI"/>
          <w:sz w:val="22"/>
          <w:szCs w:val="22"/>
        </w:rPr>
        <w:t xml:space="preserve"> (в формате </w:t>
      </w:r>
      <w:r w:rsidR="007B2CAA" w:rsidRPr="00DA2A8F">
        <w:rPr>
          <w:rFonts w:ascii="Meiryo UI" w:eastAsia="Meiryo UI" w:hAnsi="Meiryo UI" w:cs="Meiryo UI"/>
          <w:sz w:val="22"/>
          <w:szCs w:val="22"/>
          <w:lang w:val="en-US"/>
        </w:rPr>
        <w:t>doc</w:t>
      </w:r>
      <w:r w:rsidR="007B2CAA" w:rsidRPr="00DA2A8F">
        <w:rPr>
          <w:rFonts w:ascii="Meiryo UI" w:eastAsia="Meiryo UI" w:hAnsi="Meiryo UI" w:cs="Meiryo UI"/>
          <w:sz w:val="22"/>
          <w:szCs w:val="22"/>
        </w:rPr>
        <w:t>)</w:t>
      </w:r>
      <w:r w:rsidRPr="00DA2A8F">
        <w:rPr>
          <w:rFonts w:ascii="Meiryo UI" w:eastAsia="Meiryo UI" w:hAnsi="Meiryo UI" w:cs="Meiryo UI"/>
          <w:sz w:val="22"/>
          <w:szCs w:val="22"/>
        </w:rPr>
        <w:t>;</w:t>
      </w:r>
    </w:p>
    <w:p w14:paraId="7348D6EE" w14:textId="1D90EB8E" w:rsidR="00386966" w:rsidRPr="00DA2A8F" w:rsidRDefault="00CC34A4" w:rsidP="0023301B">
      <w:pPr>
        <w:shd w:val="clear" w:color="auto" w:fill="FFFFFF"/>
        <w:tabs>
          <w:tab w:val="left" w:pos="1134"/>
          <w:tab w:val="left" w:pos="1276"/>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r>
      <w:r w:rsidR="00CF7ACE" w:rsidRPr="00DA2A8F">
        <w:rPr>
          <w:rFonts w:ascii="Meiryo UI" w:eastAsia="Meiryo UI" w:hAnsi="Meiryo UI" w:cs="Meiryo UI"/>
          <w:sz w:val="22"/>
          <w:szCs w:val="22"/>
        </w:rPr>
        <w:t xml:space="preserve">при тиражировании успешной практики - </w:t>
      </w:r>
      <w:r w:rsidRPr="00DA2A8F">
        <w:rPr>
          <w:rFonts w:ascii="Meiryo UI" w:eastAsia="Meiryo UI" w:hAnsi="Meiryo UI" w:cs="Meiryo UI"/>
          <w:sz w:val="22"/>
          <w:szCs w:val="22"/>
        </w:rPr>
        <w:t xml:space="preserve">гарантийные письма партнеров, </w:t>
      </w:r>
      <w:bookmarkStart w:id="10" w:name="_Hlk180958013"/>
      <w:r w:rsidRPr="00DA2A8F">
        <w:rPr>
          <w:rFonts w:ascii="Meiryo UI" w:eastAsia="Meiryo UI" w:hAnsi="Meiryo UI" w:cs="Meiryo UI"/>
          <w:sz w:val="22"/>
          <w:szCs w:val="22"/>
        </w:rPr>
        <w:t xml:space="preserve">подтверждающие обязательства </w:t>
      </w:r>
      <w:r w:rsidR="00CF7ACE" w:rsidRPr="00DA2A8F">
        <w:rPr>
          <w:rFonts w:ascii="Meiryo UI" w:eastAsia="Meiryo UI" w:hAnsi="Meiryo UI" w:cs="Meiryo UI"/>
          <w:sz w:val="22"/>
          <w:szCs w:val="22"/>
        </w:rPr>
        <w:t>по передаче технологии реализации практики и</w:t>
      </w:r>
      <w:r w:rsidRPr="00DA2A8F">
        <w:rPr>
          <w:rFonts w:ascii="Meiryo UI" w:eastAsia="Meiryo UI" w:hAnsi="Meiryo UI" w:cs="Meiryo UI"/>
          <w:sz w:val="22"/>
          <w:szCs w:val="22"/>
        </w:rPr>
        <w:t xml:space="preserve"> сопровождению деятельности в течение всего времени реализации</w:t>
      </w:r>
      <w:bookmarkEnd w:id="10"/>
      <w:r w:rsidR="00CF7ACE" w:rsidRPr="00DA2A8F">
        <w:rPr>
          <w:rFonts w:ascii="Meiryo UI" w:eastAsia="Meiryo UI" w:hAnsi="Meiryo UI" w:cs="Meiryo UI"/>
          <w:sz w:val="22"/>
          <w:szCs w:val="22"/>
        </w:rPr>
        <w:t xml:space="preserve"> проекта;</w:t>
      </w:r>
    </w:p>
    <w:p w14:paraId="2A29C8E7" w14:textId="77777777" w:rsidR="00386966" w:rsidRPr="00DA2A8F" w:rsidRDefault="00CC34A4" w:rsidP="0023301B">
      <w:pPr>
        <w:shd w:val="clear" w:color="auto" w:fill="FFFFFF"/>
        <w:tabs>
          <w:tab w:val="left" w:pos="1134"/>
          <w:tab w:val="left" w:pos="1276"/>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гарантийные письма партнеров при наличии софинансирования или материально-технического обеспечения проекта партнерскими организациями.</w:t>
      </w:r>
    </w:p>
    <w:p w14:paraId="200D0742" w14:textId="11C9B27B"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5.2.</w:t>
      </w:r>
      <w:r w:rsidRPr="00DA2A8F">
        <w:rPr>
          <w:rFonts w:ascii="Meiryo UI" w:eastAsia="Meiryo UI" w:hAnsi="Meiryo UI" w:cs="Meiryo UI"/>
          <w:sz w:val="22"/>
          <w:szCs w:val="22"/>
        </w:rPr>
        <w:tab/>
        <w:t xml:space="preserve">Дополнительно к Заявке </w:t>
      </w:r>
      <w:r w:rsidR="0090074A" w:rsidRPr="00DA2A8F">
        <w:rPr>
          <w:rFonts w:ascii="Meiryo UI" w:eastAsia="Meiryo UI" w:hAnsi="Meiryo UI" w:cs="Meiryo UI"/>
          <w:sz w:val="22"/>
          <w:szCs w:val="22"/>
        </w:rPr>
        <w:t>предоставляются</w:t>
      </w:r>
      <w:r w:rsidRPr="00DA2A8F">
        <w:rPr>
          <w:rFonts w:ascii="Meiryo UI" w:eastAsia="Meiryo UI" w:hAnsi="Meiryo UI" w:cs="Meiryo UI"/>
          <w:sz w:val="22"/>
          <w:szCs w:val="22"/>
        </w:rPr>
        <w:t xml:space="preserve"> следующие документы: фото</w:t>
      </w:r>
      <w:r w:rsidR="00FA14F2" w:rsidRPr="00DA2A8F">
        <w:rPr>
          <w:rFonts w:ascii="Meiryo UI" w:eastAsia="Meiryo UI" w:hAnsi="Meiryo UI" w:cs="Meiryo UI"/>
          <w:sz w:val="22"/>
          <w:szCs w:val="22"/>
        </w:rPr>
        <w:t>-</w:t>
      </w:r>
      <w:r w:rsidRPr="00DA2A8F">
        <w:rPr>
          <w:rFonts w:ascii="Meiryo UI" w:eastAsia="Meiryo UI" w:hAnsi="Meiryo UI" w:cs="Meiryo UI"/>
          <w:sz w:val="22"/>
          <w:szCs w:val="22"/>
        </w:rPr>
        <w:t xml:space="preserve"> и видеоматериалы, презентации реализации практики, техническая документация, </w:t>
      </w:r>
      <w:r w:rsidR="0090074A" w:rsidRPr="00DA2A8F">
        <w:rPr>
          <w:rFonts w:ascii="Meiryo UI" w:eastAsia="Meiryo UI" w:hAnsi="Meiryo UI" w:cs="Meiryo UI"/>
          <w:sz w:val="22"/>
          <w:szCs w:val="22"/>
        </w:rPr>
        <w:t xml:space="preserve">смета на проведение ремонтных работ помещения, </w:t>
      </w:r>
      <w:r w:rsidRPr="00DA2A8F">
        <w:rPr>
          <w:rFonts w:ascii="Meiryo UI" w:eastAsia="Meiryo UI" w:hAnsi="Meiryo UI" w:cs="Meiryo UI"/>
          <w:sz w:val="22"/>
          <w:szCs w:val="22"/>
        </w:rPr>
        <w:t>правоустанавливающие и разрешающие документы, рекомендательные письма, коммерческие предложения на покупку оборудования и предоставляемых услуг и др.</w:t>
      </w:r>
    </w:p>
    <w:p w14:paraId="2EDC3170"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5.3.</w:t>
      </w:r>
      <w:r w:rsidRPr="00DA2A8F">
        <w:rPr>
          <w:rFonts w:ascii="Meiryo UI" w:eastAsia="Meiryo UI" w:hAnsi="Meiryo UI" w:cs="Meiryo UI"/>
          <w:sz w:val="22"/>
          <w:szCs w:val="22"/>
        </w:rPr>
        <w:tab/>
        <w:t>Заявки, поступившие после срока, установленного Календарным планом, не учитываются и не рассматриваются.</w:t>
      </w:r>
    </w:p>
    <w:p w14:paraId="506173F2" w14:textId="4DBC6C96"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5.4.</w:t>
      </w:r>
      <w:r w:rsidRPr="00DA2A8F">
        <w:rPr>
          <w:rFonts w:ascii="Meiryo UI" w:eastAsia="Meiryo UI" w:hAnsi="Meiryo UI" w:cs="Meiryo UI"/>
          <w:sz w:val="22"/>
          <w:szCs w:val="22"/>
        </w:rPr>
        <w:tab/>
        <w:t>Один Заявитель вправе представить не более одной Заявки для участия в направлении финансовой поддержки «Масштабирование</w:t>
      </w:r>
      <w:r w:rsidR="00054123">
        <w:rPr>
          <w:rFonts w:ascii="Meiryo UI" w:eastAsia="Meiryo UI" w:hAnsi="Meiryo UI" w:cs="Meiryo UI"/>
          <w:sz w:val="22"/>
          <w:szCs w:val="22"/>
        </w:rPr>
        <w:t xml:space="preserve"> и </w:t>
      </w:r>
      <w:r w:rsidRPr="00DA2A8F">
        <w:rPr>
          <w:rFonts w:ascii="Meiryo UI" w:eastAsia="Meiryo UI" w:hAnsi="Meiryo UI" w:cs="Meiryo UI"/>
          <w:sz w:val="22"/>
          <w:szCs w:val="22"/>
        </w:rPr>
        <w:t>тиражирование успешных практик».</w:t>
      </w:r>
    </w:p>
    <w:p w14:paraId="45A9F816"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5.5.</w:t>
      </w:r>
      <w:r w:rsidRPr="00DA2A8F">
        <w:rPr>
          <w:rFonts w:ascii="Meiryo UI" w:eastAsia="Meiryo UI" w:hAnsi="Meiryo UI" w:cs="Meiryo UI"/>
          <w:sz w:val="22"/>
          <w:szCs w:val="22"/>
        </w:rPr>
        <w:tab/>
        <w:t xml:space="preserve">Документы заверяются подписями руководителя и печатью НКО. Подписи, расшифровки подписей, а также печати должны быть читаемы и разборчивы. Каждый из указанных документов представляется в виде одного читаемого файла в </w:t>
      </w:r>
      <w:r w:rsidRPr="00DA2A8F">
        <w:rPr>
          <w:rFonts w:ascii="Meiryo UI" w:eastAsia="Meiryo UI" w:hAnsi="Meiryo UI" w:cs="Meiryo UI"/>
          <w:sz w:val="22"/>
          <w:szCs w:val="22"/>
        </w:rPr>
        <w:lastRenderedPageBreak/>
        <w:t>формате .</w:t>
      </w:r>
      <w:proofErr w:type="spellStart"/>
      <w:r w:rsidRPr="00DA2A8F">
        <w:rPr>
          <w:rFonts w:ascii="Meiryo UI" w:eastAsia="Meiryo UI" w:hAnsi="Meiryo UI" w:cs="Meiryo UI"/>
          <w:sz w:val="22"/>
          <w:szCs w:val="22"/>
        </w:rPr>
        <w:t>pdf</w:t>
      </w:r>
      <w:proofErr w:type="spellEnd"/>
      <w:r w:rsidRPr="00DA2A8F">
        <w:rPr>
          <w:rFonts w:ascii="Meiryo UI" w:eastAsia="Meiryo UI" w:hAnsi="Meiryo UI" w:cs="Meiryo UI"/>
          <w:sz w:val="22"/>
          <w:szCs w:val="22"/>
        </w:rPr>
        <w:t>. Каждый файл должен быть надлежащим образом отсканирован, содержать название документа и нумерацию.</w:t>
      </w:r>
    </w:p>
    <w:p w14:paraId="249F306C" w14:textId="68E778BC"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5.6.</w:t>
      </w:r>
      <w:r w:rsidRPr="00DA2A8F">
        <w:rPr>
          <w:rFonts w:ascii="Meiryo UI" w:eastAsia="Meiryo UI" w:hAnsi="Meiryo UI" w:cs="Meiryo UI"/>
          <w:sz w:val="22"/>
          <w:szCs w:val="22"/>
        </w:rPr>
        <w:tab/>
        <w:t>При поступлении Заявки, Фонд осуществляет ее регистрацию и проводит техническую экспертизу на комплектность документов (п. 5.1. Положения) и на соответствие формальным критериям (раздел 3 Положения) в срок не более 3 (трех) рабочих дней.</w:t>
      </w:r>
    </w:p>
    <w:p w14:paraId="0A115D34" w14:textId="01D154E8" w:rsidR="00386966" w:rsidRPr="00DA2A8F" w:rsidRDefault="00CC34A4" w:rsidP="0023301B">
      <w:pPr>
        <w:pStyle w:val="af4"/>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5.7.</w:t>
      </w:r>
      <w:r w:rsidRPr="00DA2A8F">
        <w:rPr>
          <w:rFonts w:ascii="Meiryo UI" w:eastAsia="Meiryo UI" w:hAnsi="Meiryo UI" w:cs="Meiryo UI"/>
          <w:sz w:val="22"/>
          <w:szCs w:val="22"/>
        </w:rPr>
        <w:tab/>
        <w:t>Заявки с неполным комплектом</w:t>
      </w:r>
      <w:r w:rsidR="00F24ABA" w:rsidRPr="00DA2A8F">
        <w:rPr>
          <w:rFonts w:ascii="Meiryo UI" w:eastAsia="Meiryo UI" w:hAnsi="Meiryo UI" w:cs="Meiryo UI"/>
          <w:sz w:val="22"/>
          <w:szCs w:val="22"/>
        </w:rPr>
        <w:t xml:space="preserve"> </w:t>
      </w:r>
      <w:r w:rsidRPr="00DA2A8F">
        <w:rPr>
          <w:rFonts w:ascii="Meiryo UI" w:eastAsia="Meiryo UI" w:hAnsi="Meiryo UI" w:cs="Meiryo UI"/>
          <w:sz w:val="22"/>
          <w:szCs w:val="22"/>
        </w:rPr>
        <w:t>документов</w:t>
      </w:r>
      <w:r w:rsidR="00D90D1D" w:rsidRPr="00DA2A8F">
        <w:rPr>
          <w:rFonts w:ascii="Meiryo UI" w:eastAsia="Meiryo UI" w:hAnsi="Meiryo UI" w:cs="Meiryo UI"/>
          <w:sz w:val="22"/>
          <w:szCs w:val="22"/>
        </w:rPr>
        <w:t xml:space="preserve"> и</w:t>
      </w:r>
      <w:r w:rsidRPr="00DA2A8F">
        <w:rPr>
          <w:rFonts w:ascii="Meiryo UI" w:eastAsia="Meiryo UI" w:hAnsi="Meiryo UI" w:cs="Meiryo UI"/>
          <w:sz w:val="22"/>
          <w:szCs w:val="22"/>
        </w:rPr>
        <w:t xml:space="preserve"> не соответствующие формальным критериям</w:t>
      </w:r>
      <w:r w:rsidR="00CF7ACE" w:rsidRPr="00DA2A8F">
        <w:rPr>
          <w:rFonts w:ascii="Meiryo UI" w:eastAsia="Meiryo UI" w:hAnsi="Meiryo UI" w:cs="Meiryo UI"/>
          <w:sz w:val="22"/>
          <w:szCs w:val="22"/>
        </w:rPr>
        <w:t xml:space="preserve"> конкурса</w:t>
      </w:r>
      <w:r w:rsidRPr="00DA2A8F">
        <w:rPr>
          <w:rFonts w:ascii="Meiryo UI" w:eastAsia="Meiryo UI" w:hAnsi="Meiryo UI" w:cs="Meiryo UI"/>
          <w:sz w:val="22"/>
          <w:szCs w:val="22"/>
        </w:rPr>
        <w:t>, не допускаются для участия. Уведомление о недопуске направляется Заявителю на адрес электронной почты, указанный в Заявке.</w:t>
      </w:r>
    </w:p>
    <w:p w14:paraId="57314FAF" w14:textId="4641CBA5" w:rsidR="00386966" w:rsidRPr="00DA2A8F" w:rsidRDefault="00CC34A4" w:rsidP="0023301B">
      <w:pPr>
        <w:pStyle w:val="af4"/>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5.8.</w:t>
      </w:r>
      <w:r w:rsidRPr="00DA2A8F">
        <w:rPr>
          <w:rFonts w:ascii="Meiryo UI" w:eastAsia="Meiryo UI" w:hAnsi="Meiryo UI" w:cs="Meiryo UI"/>
          <w:sz w:val="22"/>
          <w:szCs w:val="22"/>
        </w:rPr>
        <w:tab/>
        <w:t>Заявки, допущенные к участию по формальным критериям, с полным комплектом документов, но некорректно оформленные</w:t>
      </w:r>
      <w:r w:rsidR="0038183C" w:rsidRPr="00DA2A8F">
        <w:rPr>
          <w:rFonts w:ascii="Meiryo UI" w:eastAsia="Meiryo UI" w:hAnsi="Meiryo UI" w:cs="Meiryo UI"/>
          <w:sz w:val="22"/>
          <w:szCs w:val="22"/>
        </w:rPr>
        <w:t xml:space="preserve">, </w:t>
      </w:r>
      <w:r w:rsidRPr="00DA2A8F">
        <w:rPr>
          <w:rFonts w:ascii="Meiryo UI" w:eastAsia="Meiryo UI" w:hAnsi="Meiryo UI" w:cs="Meiryo UI"/>
          <w:sz w:val="22"/>
          <w:szCs w:val="22"/>
        </w:rPr>
        <w:t>направляются на доработку</w:t>
      </w:r>
      <w:r w:rsidR="00CA0560" w:rsidRPr="00DA2A8F">
        <w:rPr>
          <w:rFonts w:ascii="Meiryo UI" w:eastAsia="Meiryo UI" w:hAnsi="Meiryo UI" w:cs="Meiryo UI"/>
          <w:sz w:val="22"/>
          <w:szCs w:val="22"/>
        </w:rPr>
        <w:t xml:space="preserve">, при условии, что </w:t>
      </w:r>
      <w:r w:rsidR="0080013B" w:rsidRPr="00DA2A8F">
        <w:rPr>
          <w:rFonts w:ascii="Meiryo UI" w:eastAsia="Meiryo UI" w:hAnsi="Meiryo UI" w:cs="Meiryo UI"/>
          <w:sz w:val="22"/>
          <w:szCs w:val="22"/>
        </w:rPr>
        <w:t>З</w:t>
      </w:r>
      <w:r w:rsidR="00CA0560" w:rsidRPr="00DA2A8F">
        <w:rPr>
          <w:rFonts w:ascii="Meiryo UI" w:eastAsia="Meiryo UI" w:hAnsi="Meiryo UI" w:cs="Meiryo UI"/>
          <w:sz w:val="22"/>
          <w:szCs w:val="22"/>
        </w:rPr>
        <w:t xml:space="preserve">аявка подана до окончания срока приема </w:t>
      </w:r>
      <w:r w:rsidR="0080013B" w:rsidRPr="00DA2A8F">
        <w:rPr>
          <w:rFonts w:ascii="Meiryo UI" w:eastAsia="Meiryo UI" w:hAnsi="Meiryo UI" w:cs="Meiryo UI"/>
          <w:sz w:val="22"/>
          <w:szCs w:val="22"/>
        </w:rPr>
        <w:t>З</w:t>
      </w:r>
      <w:r w:rsidR="00CA0560" w:rsidRPr="00DA2A8F">
        <w:rPr>
          <w:rFonts w:ascii="Meiryo UI" w:eastAsia="Meiryo UI" w:hAnsi="Meiryo UI" w:cs="Meiryo UI"/>
          <w:sz w:val="22"/>
          <w:szCs w:val="22"/>
        </w:rPr>
        <w:t xml:space="preserve">аявок. </w:t>
      </w:r>
      <w:r w:rsidRPr="00DA2A8F">
        <w:rPr>
          <w:rFonts w:ascii="Meiryo UI" w:eastAsia="Meiryo UI" w:hAnsi="Meiryo UI" w:cs="Meiryo UI"/>
          <w:sz w:val="22"/>
          <w:szCs w:val="22"/>
        </w:rPr>
        <w:t>Уведомление и рекомендации по доработке направляются Заявителю по адресу электронной почты, указанному в Заявке. На доработку Заявки отводится 2 (два) календарных дня с даты отправления уведомления о необходимости доработки</w:t>
      </w:r>
      <w:r w:rsidR="00CA0560" w:rsidRPr="00DA2A8F">
        <w:rPr>
          <w:rFonts w:ascii="Meiryo UI" w:eastAsia="Meiryo UI" w:hAnsi="Meiryo UI" w:cs="Meiryo UI"/>
          <w:sz w:val="22"/>
          <w:szCs w:val="22"/>
        </w:rPr>
        <w:t xml:space="preserve">. </w:t>
      </w:r>
      <w:r w:rsidRPr="00DA2A8F">
        <w:rPr>
          <w:rFonts w:ascii="Meiryo UI" w:eastAsia="Meiryo UI" w:hAnsi="Meiryo UI" w:cs="Meiryo UI"/>
          <w:sz w:val="22"/>
          <w:szCs w:val="22"/>
        </w:rPr>
        <w:t xml:space="preserve">По окончании доработки необходимо повторно подать Заявку по адресу электронной почты Фонда – </w:t>
      </w:r>
      <w:hyperlink r:id="rId10" w:tooltip="mailto:info@fk-51.ru" w:history="1">
        <w:r w:rsidRPr="00DA2A8F">
          <w:rPr>
            <w:rFonts w:ascii="Meiryo UI" w:eastAsia="Meiryo UI" w:hAnsi="Meiryo UI" w:cs="Meiryo UI"/>
            <w:sz w:val="22"/>
            <w:szCs w:val="22"/>
          </w:rPr>
          <w:t>info@fk-51.ru</w:t>
        </w:r>
      </w:hyperlink>
      <w:r w:rsidRPr="00DA2A8F">
        <w:rPr>
          <w:rFonts w:ascii="Meiryo UI" w:eastAsia="Meiryo UI" w:hAnsi="Meiryo UI" w:cs="Meiryo UI"/>
          <w:sz w:val="22"/>
          <w:szCs w:val="22"/>
        </w:rPr>
        <w:t>).</w:t>
      </w:r>
    </w:p>
    <w:p w14:paraId="19CAC478" w14:textId="77777777" w:rsidR="00386966" w:rsidRPr="00DA2A8F" w:rsidRDefault="00CC34A4" w:rsidP="0023301B">
      <w:pPr>
        <w:pStyle w:val="af4"/>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5.9.</w:t>
      </w:r>
      <w:r w:rsidRPr="00DA2A8F">
        <w:rPr>
          <w:rFonts w:ascii="Meiryo UI" w:eastAsia="Meiryo UI" w:hAnsi="Meiryo UI" w:cs="Meiryo UI"/>
          <w:sz w:val="22"/>
          <w:szCs w:val="22"/>
        </w:rPr>
        <w:tab/>
        <w:t>Если Заявка не подана повторно, она считается не вернувшейся с доработки и не участвует в направлении Программы. Повторная доработка Заявки не допускается. Уведомление о допуске Заявки в участии направляется Заявителю по адресу электронной почты, указанному в Заявке.</w:t>
      </w:r>
    </w:p>
    <w:p w14:paraId="12DFE58C" w14:textId="77777777" w:rsidR="00386966" w:rsidRPr="00DA2A8F" w:rsidRDefault="00CC34A4" w:rsidP="0023301B">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5.10.</w:t>
      </w:r>
      <w:r w:rsidRPr="00DA2A8F">
        <w:rPr>
          <w:rFonts w:ascii="Meiryo UI" w:eastAsia="Meiryo UI" w:hAnsi="Meiryo UI" w:cs="Meiryo UI"/>
          <w:sz w:val="22"/>
          <w:szCs w:val="22"/>
        </w:rPr>
        <w:tab/>
        <w:t>Фонд не несет ответственности за несвоевременную проверку Заявителем электронной почты по адресу, указанному в Заявке, включая ящик «Спам».</w:t>
      </w:r>
    </w:p>
    <w:p w14:paraId="3275D6F2"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p>
    <w:p w14:paraId="6DC3C665"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r w:rsidRPr="00DA2A8F">
        <w:rPr>
          <w:rFonts w:ascii="Meiryo UI" w:eastAsia="Meiryo UI" w:hAnsi="Meiryo UI" w:cs="Meiryo UI"/>
          <w:b/>
          <w:bCs/>
          <w:sz w:val="22"/>
          <w:szCs w:val="22"/>
        </w:rPr>
        <w:t>6.</w:t>
      </w:r>
      <w:r w:rsidRPr="00DA2A8F">
        <w:rPr>
          <w:rFonts w:ascii="Meiryo UI" w:eastAsia="Meiryo UI" w:hAnsi="Meiryo UI" w:cs="Meiryo UI"/>
          <w:b/>
          <w:bCs/>
          <w:sz w:val="22"/>
          <w:szCs w:val="22"/>
        </w:rPr>
        <w:tab/>
        <w:t>Критерии оценки Заявок. Работа экспертов</w:t>
      </w:r>
    </w:p>
    <w:p w14:paraId="0A9F11A6"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6.1.</w:t>
      </w:r>
      <w:r w:rsidRPr="00DA2A8F">
        <w:rPr>
          <w:rFonts w:ascii="Meiryo UI" w:eastAsia="Meiryo UI" w:hAnsi="Meiryo UI" w:cs="Meiryo UI"/>
          <w:sz w:val="22"/>
          <w:szCs w:val="22"/>
        </w:rPr>
        <w:tab/>
        <w:t>Все допущенные к участию Заявки оцениваются независимыми экспертами. Состав экспертов публично не оглашается. В своей работе эксперты руководствуются настоящим Положением, Уставом Фонда, методикой оценки заявок и иными документами Фонда.</w:t>
      </w:r>
    </w:p>
    <w:p w14:paraId="1374B1A6" w14:textId="64EF45F0"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6.2.</w:t>
      </w:r>
      <w:r w:rsidRPr="00DA2A8F">
        <w:rPr>
          <w:rFonts w:ascii="Meiryo UI" w:eastAsia="Meiryo UI" w:hAnsi="Meiryo UI" w:cs="Meiryo UI"/>
          <w:sz w:val="22"/>
          <w:szCs w:val="22"/>
        </w:rPr>
        <w:tab/>
        <w:t xml:space="preserve">Заявки оценивается </w:t>
      </w:r>
      <w:r w:rsidR="008569C4" w:rsidRPr="00DA2A8F">
        <w:rPr>
          <w:rFonts w:ascii="Meiryo UI" w:eastAsia="Meiryo UI" w:hAnsi="Meiryo UI" w:cs="Meiryo UI"/>
          <w:sz w:val="22"/>
          <w:szCs w:val="22"/>
        </w:rPr>
        <w:t xml:space="preserve">минимум </w:t>
      </w:r>
      <w:r w:rsidRPr="00DA2A8F">
        <w:rPr>
          <w:rFonts w:ascii="Meiryo UI" w:eastAsia="Meiryo UI" w:hAnsi="Meiryo UI" w:cs="Meiryo UI"/>
          <w:sz w:val="22"/>
          <w:szCs w:val="22"/>
        </w:rPr>
        <w:t>двумя независимыми экспертами по критериям, установленным п. 6.3</w:t>
      </w:r>
      <w:r w:rsidR="00D37F99" w:rsidRPr="00DA2A8F">
        <w:rPr>
          <w:rFonts w:ascii="Meiryo UI" w:eastAsia="Meiryo UI" w:hAnsi="Meiryo UI" w:cs="Meiryo UI"/>
          <w:sz w:val="22"/>
          <w:szCs w:val="22"/>
        </w:rPr>
        <w:t>.</w:t>
      </w:r>
      <w:r w:rsidR="0080013B" w:rsidRPr="00DA2A8F">
        <w:rPr>
          <w:rFonts w:ascii="Meiryo UI" w:eastAsia="Meiryo UI" w:hAnsi="Meiryo UI" w:cs="Meiryo UI"/>
          <w:sz w:val="22"/>
          <w:szCs w:val="22"/>
        </w:rPr>
        <w:t xml:space="preserve"> </w:t>
      </w:r>
      <w:r w:rsidRPr="00DA2A8F">
        <w:rPr>
          <w:rFonts w:ascii="Meiryo UI" w:eastAsia="Meiryo UI" w:hAnsi="Meiryo UI" w:cs="Meiryo UI"/>
          <w:sz w:val="22"/>
          <w:szCs w:val="22"/>
        </w:rPr>
        <w:t xml:space="preserve">настоящего Положения. По каждому критерию устанавливается от </w:t>
      </w:r>
      <w:r w:rsidR="00E66480" w:rsidRPr="00DA2A8F">
        <w:rPr>
          <w:rFonts w:ascii="Meiryo UI" w:eastAsia="Meiryo UI" w:hAnsi="Meiryo UI" w:cs="Meiryo UI"/>
          <w:sz w:val="22"/>
          <w:szCs w:val="22"/>
        </w:rPr>
        <w:t>1</w:t>
      </w:r>
      <w:r w:rsidRPr="00DA2A8F">
        <w:rPr>
          <w:rFonts w:ascii="Meiryo UI" w:eastAsia="Meiryo UI" w:hAnsi="Meiryo UI" w:cs="Meiryo UI"/>
          <w:sz w:val="22"/>
          <w:szCs w:val="22"/>
        </w:rPr>
        <w:t xml:space="preserve"> до 5 баллов, по итогам оценки, экспертом предоставляется экспертное заключение. Срок рассмотрения Заявки экспертами устанавливается Календарным планом.</w:t>
      </w:r>
    </w:p>
    <w:p w14:paraId="7ECFE473" w14:textId="7F3AA76F"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6.3.</w:t>
      </w:r>
      <w:r w:rsidRPr="00DA2A8F">
        <w:rPr>
          <w:rFonts w:ascii="Meiryo UI" w:eastAsia="Meiryo UI" w:hAnsi="Meiryo UI" w:cs="Meiryo UI"/>
          <w:sz w:val="22"/>
          <w:szCs w:val="22"/>
        </w:rPr>
        <w:tab/>
        <w:t>Для оценки Заяв</w:t>
      </w:r>
      <w:r w:rsidR="00CF7ACE" w:rsidRPr="00DA2A8F">
        <w:rPr>
          <w:rFonts w:ascii="Meiryo UI" w:eastAsia="Meiryo UI" w:hAnsi="Meiryo UI" w:cs="Meiryo UI"/>
          <w:sz w:val="22"/>
          <w:szCs w:val="22"/>
        </w:rPr>
        <w:t>ок</w:t>
      </w:r>
      <w:r w:rsidRPr="00DA2A8F">
        <w:rPr>
          <w:rFonts w:ascii="Meiryo UI" w:eastAsia="Meiryo UI" w:hAnsi="Meiryo UI" w:cs="Meiryo UI"/>
          <w:sz w:val="22"/>
          <w:szCs w:val="22"/>
        </w:rPr>
        <w:t xml:space="preserve"> используются следующие критерии:</w:t>
      </w:r>
    </w:p>
    <w:p w14:paraId="1C818E0D" w14:textId="3410300A" w:rsidR="00E068C5" w:rsidRPr="00DA2A8F" w:rsidRDefault="00E068C5"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004A368D" w:rsidRPr="00DA2A8F">
        <w:rPr>
          <w:rFonts w:ascii="Meiryo UI" w:eastAsia="Meiryo UI" w:hAnsi="Meiryo UI" w:cs="Meiryo UI"/>
          <w:sz w:val="22"/>
          <w:szCs w:val="22"/>
        </w:rPr>
        <w:t xml:space="preserve">описание, алгоритм реализации успешной практики, </w:t>
      </w:r>
      <w:r w:rsidRPr="00DA2A8F">
        <w:rPr>
          <w:rFonts w:ascii="Meiryo UI" w:eastAsia="Meiryo UI" w:hAnsi="Meiryo UI" w:cs="Meiryo UI"/>
          <w:sz w:val="22"/>
          <w:szCs w:val="22"/>
        </w:rPr>
        <w:t xml:space="preserve">наличие </w:t>
      </w:r>
      <w:r w:rsidR="004A368D" w:rsidRPr="00DA2A8F">
        <w:rPr>
          <w:rFonts w:ascii="Meiryo UI" w:eastAsia="Meiryo UI" w:hAnsi="Meiryo UI" w:cs="Meiryo UI"/>
          <w:sz w:val="22"/>
          <w:szCs w:val="22"/>
        </w:rPr>
        <w:t xml:space="preserve">разработанных </w:t>
      </w:r>
      <w:r w:rsidRPr="00DA2A8F">
        <w:rPr>
          <w:rFonts w:ascii="Meiryo UI" w:eastAsia="Meiryo UI" w:hAnsi="Meiryo UI" w:cs="Meiryo UI"/>
          <w:sz w:val="22"/>
          <w:szCs w:val="22"/>
        </w:rPr>
        <w:t>документов</w:t>
      </w:r>
      <w:r w:rsidR="00844375" w:rsidRPr="00DA2A8F">
        <w:rPr>
          <w:rFonts w:ascii="Meiryo UI" w:eastAsia="Meiryo UI" w:hAnsi="Meiryo UI" w:cs="Meiryo UI"/>
          <w:sz w:val="22"/>
          <w:szCs w:val="22"/>
        </w:rPr>
        <w:t xml:space="preserve"> (</w:t>
      </w:r>
      <w:r w:rsidRPr="00DA2A8F">
        <w:rPr>
          <w:rFonts w:ascii="Meiryo UI" w:eastAsia="Meiryo UI" w:hAnsi="Meiryo UI" w:cs="Meiryo UI"/>
          <w:sz w:val="22"/>
          <w:szCs w:val="22"/>
        </w:rPr>
        <w:t>материалов)</w:t>
      </w:r>
      <w:r w:rsidR="004A368D" w:rsidRPr="00DA2A8F">
        <w:rPr>
          <w:rFonts w:ascii="Meiryo UI" w:eastAsia="Meiryo UI" w:hAnsi="Meiryo UI" w:cs="Meiryo UI"/>
          <w:sz w:val="22"/>
          <w:szCs w:val="22"/>
        </w:rPr>
        <w:t xml:space="preserve"> для ведения деятельности,</w:t>
      </w:r>
      <w:r w:rsidR="00844375" w:rsidRPr="00DA2A8F">
        <w:rPr>
          <w:rFonts w:ascii="Meiryo UI" w:eastAsia="Meiryo UI" w:hAnsi="Meiryo UI" w:cs="Meiryo UI"/>
          <w:sz w:val="22"/>
          <w:szCs w:val="22"/>
        </w:rPr>
        <w:t xml:space="preserve"> </w:t>
      </w:r>
      <w:r w:rsidR="008C469D" w:rsidRPr="00DA2A8F">
        <w:rPr>
          <w:rFonts w:ascii="Meiryo UI" w:eastAsia="Meiryo UI" w:hAnsi="Meiryo UI" w:cs="Meiryo UI"/>
          <w:sz w:val="22"/>
          <w:szCs w:val="22"/>
        </w:rPr>
        <w:t xml:space="preserve">описание и </w:t>
      </w:r>
      <w:r w:rsidR="008C469D" w:rsidRPr="00DA2A8F">
        <w:rPr>
          <w:rFonts w:ascii="Meiryo UI" w:eastAsia="Meiryo UI" w:hAnsi="Meiryo UI" w:cs="Meiryo UI"/>
          <w:sz w:val="22"/>
          <w:szCs w:val="22"/>
        </w:rPr>
        <w:lastRenderedPageBreak/>
        <w:t xml:space="preserve">подтверждение </w:t>
      </w:r>
      <w:r w:rsidRPr="00DA2A8F">
        <w:rPr>
          <w:rFonts w:ascii="Meiryo UI" w:eastAsia="Meiryo UI" w:hAnsi="Meiryo UI" w:cs="Meiryo UI"/>
          <w:sz w:val="22"/>
          <w:szCs w:val="22"/>
        </w:rPr>
        <w:t>экспертн</w:t>
      </w:r>
      <w:r w:rsidR="008C469D" w:rsidRPr="00DA2A8F">
        <w:rPr>
          <w:rFonts w:ascii="Meiryo UI" w:eastAsia="Meiryo UI" w:hAnsi="Meiryo UI" w:cs="Meiryo UI"/>
          <w:sz w:val="22"/>
          <w:szCs w:val="22"/>
        </w:rPr>
        <w:t>ого</w:t>
      </w:r>
      <w:r w:rsidRPr="00DA2A8F">
        <w:rPr>
          <w:rFonts w:ascii="Meiryo UI" w:eastAsia="Meiryo UI" w:hAnsi="Meiryo UI" w:cs="Meiryo UI"/>
          <w:sz w:val="22"/>
          <w:szCs w:val="22"/>
        </w:rPr>
        <w:t xml:space="preserve"> </w:t>
      </w:r>
      <w:r w:rsidR="008C469D" w:rsidRPr="00DA2A8F">
        <w:rPr>
          <w:rFonts w:ascii="Meiryo UI" w:eastAsia="Meiryo UI" w:hAnsi="Meiryo UI" w:cs="Meiryo UI"/>
          <w:sz w:val="22"/>
          <w:szCs w:val="22"/>
        </w:rPr>
        <w:t>сопровождения</w:t>
      </w:r>
      <w:r w:rsidRPr="00DA2A8F">
        <w:rPr>
          <w:rFonts w:ascii="Meiryo UI" w:eastAsia="Meiryo UI" w:hAnsi="Meiryo UI" w:cs="Meiryo UI"/>
          <w:sz w:val="22"/>
          <w:szCs w:val="22"/>
        </w:rPr>
        <w:t xml:space="preserve"> сторонней организации </w:t>
      </w:r>
      <w:r w:rsidR="004A368D" w:rsidRPr="00DA2A8F">
        <w:rPr>
          <w:rFonts w:ascii="Meiryo UI" w:eastAsia="Meiryo UI" w:hAnsi="Meiryo UI" w:cs="Meiryo UI"/>
          <w:sz w:val="22"/>
          <w:szCs w:val="22"/>
        </w:rPr>
        <w:t xml:space="preserve">в реализации проекта и </w:t>
      </w:r>
      <w:r w:rsidRPr="00DA2A8F">
        <w:rPr>
          <w:rFonts w:ascii="Meiryo UI" w:eastAsia="Meiryo UI" w:hAnsi="Meiryo UI" w:cs="Meiryo UI"/>
          <w:sz w:val="22"/>
          <w:szCs w:val="22"/>
        </w:rPr>
        <w:t>пер</w:t>
      </w:r>
      <w:r w:rsidR="004A368D" w:rsidRPr="00DA2A8F">
        <w:rPr>
          <w:rFonts w:ascii="Meiryo UI" w:eastAsia="Meiryo UI" w:hAnsi="Meiryo UI" w:cs="Meiryo UI"/>
          <w:sz w:val="22"/>
          <w:szCs w:val="22"/>
        </w:rPr>
        <w:t>едачи</w:t>
      </w:r>
      <w:r w:rsidRPr="00DA2A8F">
        <w:rPr>
          <w:rFonts w:ascii="Meiryo UI" w:eastAsia="Meiryo UI" w:hAnsi="Meiryo UI" w:cs="Meiryo UI"/>
          <w:sz w:val="22"/>
          <w:szCs w:val="22"/>
        </w:rPr>
        <w:t xml:space="preserve"> технологии</w:t>
      </w:r>
      <w:r w:rsidR="004A368D" w:rsidRPr="00DA2A8F">
        <w:rPr>
          <w:rFonts w:ascii="Meiryo UI" w:eastAsia="Meiryo UI" w:hAnsi="Meiryo UI" w:cs="Meiryo UI"/>
          <w:sz w:val="22"/>
          <w:szCs w:val="22"/>
        </w:rPr>
        <w:t xml:space="preserve"> - дополнительно для</w:t>
      </w:r>
      <w:r w:rsidR="00844375" w:rsidRPr="00DA2A8F">
        <w:rPr>
          <w:rFonts w:ascii="Meiryo UI" w:eastAsia="Meiryo UI" w:hAnsi="Meiryo UI" w:cs="Meiryo UI"/>
          <w:sz w:val="22"/>
          <w:szCs w:val="22"/>
        </w:rPr>
        <w:t xml:space="preserve"> тиражи</w:t>
      </w:r>
      <w:r w:rsidR="004A368D" w:rsidRPr="00DA2A8F">
        <w:rPr>
          <w:rFonts w:ascii="Meiryo UI" w:eastAsia="Meiryo UI" w:hAnsi="Meiryo UI" w:cs="Meiryo UI"/>
          <w:sz w:val="22"/>
          <w:szCs w:val="22"/>
        </w:rPr>
        <w:t xml:space="preserve">руемой </w:t>
      </w:r>
      <w:r w:rsidR="00844375" w:rsidRPr="00DA2A8F">
        <w:rPr>
          <w:rFonts w:ascii="Meiryo UI" w:eastAsia="Meiryo UI" w:hAnsi="Meiryo UI" w:cs="Meiryo UI"/>
          <w:sz w:val="22"/>
          <w:szCs w:val="22"/>
        </w:rPr>
        <w:t>практики</w:t>
      </w:r>
      <w:r w:rsidRPr="00DA2A8F">
        <w:rPr>
          <w:rFonts w:ascii="Meiryo UI" w:eastAsia="Meiryo UI" w:hAnsi="Meiryo UI" w:cs="Meiryo UI"/>
          <w:sz w:val="22"/>
          <w:szCs w:val="22"/>
        </w:rPr>
        <w:t>;</w:t>
      </w:r>
    </w:p>
    <w:p w14:paraId="6EB73518" w14:textId="1FFC25E9" w:rsidR="004A368D" w:rsidRPr="00DA2A8F" w:rsidRDefault="004A368D"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подтверждение эффективности практики и обоснование полученного результата в целом из разных источников;</w:t>
      </w:r>
    </w:p>
    <w:p w14:paraId="56085723" w14:textId="2E4C774C"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актуальность</w:t>
      </w:r>
      <w:r w:rsidR="008C469D" w:rsidRPr="00DA2A8F">
        <w:rPr>
          <w:rFonts w:ascii="Meiryo UI" w:eastAsia="Meiryo UI" w:hAnsi="Meiryo UI" w:cs="Meiryo UI"/>
          <w:sz w:val="22"/>
          <w:szCs w:val="22"/>
        </w:rPr>
        <w:t xml:space="preserve">, востребованность </w:t>
      </w:r>
      <w:r w:rsidRPr="00DA2A8F">
        <w:rPr>
          <w:rFonts w:ascii="Meiryo UI" w:eastAsia="Meiryo UI" w:hAnsi="Meiryo UI" w:cs="Meiryo UI"/>
          <w:sz w:val="22"/>
          <w:szCs w:val="22"/>
        </w:rPr>
        <w:t>и обоснованность масштабирования практики/</w:t>
      </w:r>
      <w:r w:rsidR="00CF7ACE" w:rsidRPr="00DA2A8F">
        <w:rPr>
          <w:rFonts w:ascii="Meiryo UI" w:eastAsia="Meiryo UI" w:hAnsi="Meiryo UI" w:cs="Meiryo UI"/>
          <w:sz w:val="22"/>
          <w:szCs w:val="22"/>
        </w:rPr>
        <w:t xml:space="preserve">тиражирования </w:t>
      </w:r>
      <w:r w:rsidRPr="00DA2A8F">
        <w:rPr>
          <w:rFonts w:ascii="Meiryo UI" w:eastAsia="Meiryo UI" w:hAnsi="Meiryo UI" w:cs="Meiryo UI"/>
          <w:sz w:val="22"/>
          <w:szCs w:val="22"/>
        </w:rPr>
        <w:t>практики в деятельность НКО;</w:t>
      </w:r>
    </w:p>
    <w:p w14:paraId="79F62AD8" w14:textId="0E709884"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 xml:space="preserve">соответствие опыта и компетенций команды </w:t>
      </w:r>
      <w:r w:rsidR="00E21E76" w:rsidRPr="00DA2A8F">
        <w:rPr>
          <w:rFonts w:ascii="Meiryo UI" w:eastAsia="Meiryo UI" w:hAnsi="Meiryo UI" w:cs="Meiryo UI"/>
          <w:sz w:val="22"/>
          <w:szCs w:val="22"/>
        </w:rPr>
        <w:t>для</w:t>
      </w:r>
      <w:r w:rsidRPr="00DA2A8F">
        <w:rPr>
          <w:rFonts w:ascii="Meiryo UI" w:eastAsia="Meiryo UI" w:hAnsi="Meiryo UI" w:cs="Meiryo UI"/>
          <w:sz w:val="22"/>
          <w:szCs w:val="22"/>
        </w:rPr>
        <w:t xml:space="preserve"> </w:t>
      </w:r>
      <w:r w:rsidR="00E21E76" w:rsidRPr="00DA2A8F">
        <w:rPr>
          <w:rFonts w:ascii="Meiryo UI" w:eastAsia="Meiryo UI" w:hAnsi="Meiryo UI" w:cs="Meiryo UI"/>
          <w:sz w:val="22"/>
          <w:szCs w:val="22"/>
        </w:rPr>
        <w:t>масштабирования деятельности</w:t>
      </w:r>
      <w:r w:rsidRPr="00DA2A8F">
        <w:rPr>
          <w:rFonts w:ascii="Meiryo UI" w:eastAsia="Meiryo UI" w:hAnsi="Meiryo UI" w:cs="Meiryo UI"/>
          <w:sz w:val="22"/>
          <w:szCs w:val="22"/>
        </w:rPr>
        <w:t xml:space="preserve"> /</w:t>
      </w:r>
      <w:r w:rsidR="00E21E76" w:rsidRPr="00DA2A8F">
        <w:rPr>
          <w:rFonts w:ascii="Meiryo UI" w:eastAsia="Meiryo UI" w:hAnsi="Meiryo UI" w:cs="Meiryo UI"/>
          <w:sz w:val="22"/>
          <w:szCs w:val="22"/>
        </w:rPr>
        <w:t xml:space="preserve">тиражирования </w:t>
      </w:r>
      <w:r w:rsidRPr="00DA2A8F">
        <w:rPr>
          <w:rFonts w:ascii="Meiryo UI" w:eastAsia="Meiryo UI" w:hAnsi="Meiryo UI" w:cs="Meiryo UI"/>
          <w:sz w:val="22"/>
          <w:szCs w:val="22"/>
        </w:rPr>
        <w:t>новой практики;</w:t>
      </w:r>
    </w:p>
    <w:p w14:paraId="0D4EA7AE" w14:textId="6015F0A6"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наличие у НКО ресурсов (финансовы</w:t>
      </w:r>
      <w:r w:rsidR="00E21E76" w:rsidRPr="00DA2A8F">
        <w:rPr>
          <w:rFonts w:ascii="Meiryo UI" w:eastAsia="Meiryo UI" w:hAnsi="Meiryo UI" w:cs="Meiryo UI"/>
          <w:sz w:val="22"/>
          <w:szCs w:val="22"/>
        </w:rPr>
        <w:t>х</w:t>
      </w:r>
      <w:r w:rsidRPr="00DA2A8F">
        <w:rPr>
          <w:rFonts w:ascii="Meiryo UI" w:eastAsia="Meiryo UI" w:hAnsi="Meiryo UI" w:cs="Meiryo UI"/>
          <w:sz w:val="22"/>
          <w:szCs w:val="22"/>
        </w:rPr>
        <w:t>, материальны</w:t>
      </w:r>
      <w:r w:rsidR="00E21E76" w:rsidRPr="00DA2A8F">
        <w:rPr>
          <w:rFonts w:ascii="Meiryo UI" w:eastAsia="Meiryo UI" w:hAnsi="Meiryo UI" w:cs="Meiryo UI"/>
          <w:sz w:val="22"/>
          <w:szCs w:val="22"/>
        </w:rPr>
        <w:t>х</w:t>
      </w:r>
      <w:r w:rsidRPr="00DA2A8F">
        <w:rPr>
          <w:rFonts w:ascii="Meiryo UI" w:eastAsia="Meiryo UI" w:hAnsi="Meiryo UI" w:cs="Meiryo UI"/>
          <w:sz w:val="22"/>
          <w:szCs w:val="22"/>
        </w:rPr>
        <w:t>, кадровы</w:t>
      </w:r>
      <w:r w:rsidR="00E21E76" w:rsidRPr="00DA2A8F">
        <w:rPr>
          <w:rFonts w:ascii="Meiryo UI" w:eastAsia="Meiryo UI" w:hAnsi="Meiryo UI" w:cs="Meiryo UI"/>
          <w:sz w:val="22"/>
          <w:szCs w:val="22"/>
        </w:rPr>
        <w:t>х</w:t>
      </w:r>
      <w:r w:rsidRPr="00DA2A8F">
        <w:rPr>
          <w:rFonts w:ascii="Meiryo UI" w:eastAsia="Meiryo UI" w:hAnsi="Meiryo UI" w:cs="Meiryo UI"/>
          <w:sz w:val="22"/>
          <w:szCs w:val="22"/>
        </w:rPr>
        <w:t>, информационны</w:t>
      </w:r>
      <w:r w:rsidR="00E21E76" w:rsidRPr="00DA2A8F">
        <w:rPr>
          <w:rFonts w:ascii="Meiryo UI" w:eastAsia="Meiryo UI" w:hAnsi="Meiryo UI" w:cs="Meiryo UI"/>
          <w:sz w:val="22"/>
          <w:szCs w:val="22"/>
        </w:rPr>
        <w:t>х</w:t>
      </w:r>
      <w:r w:rsidRPr="00DA2A8F">
        <w:rPr>
          <w:rFonts w:ascii="Meiryo UI" w:eastAsia="Meiryo UI" w:hAnsi="Meiryo UI" w:cs="Meiryo UI"/>
          <w:sz w:val="22"/>
          <w:szCs w:val="22"/>
        </w:rPr>
        <w:t xml:space="preserve"> и др.) для масштабирования </w:t>
      </w:r>
      <w:r w:rsidR="00FC251C" w:rsidRPr="00DA2A8F">
        <w:rPr>
          <w:rFonts w:ascii="Meiryo UI" w:eastAsia="Meiryo UI" w:hAnsi="Meiryo UI" w:cs="Meiryo UI"/>
          <w:sz w:val="22"/>
          <w:szCs w:val="22"/>
        </w:rPr>
        <w:t>успешной практики</w:t>
      </w:r>
      <w:r w:rsidRPr="00DA2A8F">
        <w:rPr>
          <w:rFonts w:ascii="Meiryo UI" w:eastAsia="Meiryo UI" w:hAnsi="Meiryo UI" w:cs="Meiryo UI"/>
          <w:sz w:val="22"/>
          <w:szCs w:val="22"/>
        </w:rPr>
        <w:t>/</w:t>
      </w:r>
      <w:r w:rsidR="00E21E76" w:rsidRPr="00DA2A8F">
        <w:rPr>
          <w:rFonts w:ascii="Meiryo UI" w:eastAsia="Meiryo UI" w:hAnsi="Meiryo UI" w:cs="Meiryo UI"/>
          <w:sz w:val="22"/>
          <w:szCs w:val="22"/>
        </w:rPr>
        <w:t>тиражирования</w:t>
      </w:r>
      <w:r w:rsidRPr="00DA2A8F">
        <w:rPr>
          <w:rFonts w:ascii="Meiryo UI" w:eastAsia="Meiryo UI" w:hAnsi="Meiryo UI" w:cs="Meiryo UI"/>
          <w:sz w:val="22"/>
          <w:szCs w:val="22"/>
        </w:rPr>
        <w:t xml:space="preserve"> </w:t>
      </w:r>
      <w:r w:rsidR="00FC251C" w:rsidRPr="00DA2A8F">
        <w:rPr>
          <w:rFonts w:ascii="Meiryo UI" w:eastAsia="Meiryo UI" w:hAnsi="Meiryo UI" w:cs="Meiryo UI"/>
          <w:sz w:val="22"/>
          <w:szCs w:val="22"/>
        </w:rPr>
        <w:t xml:space="preserve">успешной </w:t>
      </w:r>
      <w:r w:rsidRPr="00DA2A8F">
        <w:rPr>
          <w:rFonts w:ascii="Meiryo UI" w:eastAsia="Meiryo UI" w:hAnsi="Meiryo UI" w:cs="Meiryo UI"/>
          <w:sz w:val="22"/>
          <w:szCs w:val="22"/>
        </w:rPr>
        <w:t>практики;</w:t>
      </w:r>
    </w:p>
    <w:p w14:paraId="1D8381E0" w14:textId="44BDF083"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логика реализации проекта;</w:t>
      </w:r>
    </w:p>
    <w:p w14:paraId="591A22AC" w14:textId="0CCADDA2"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 xml:space="preserve">достижимость и измеримость результатов </w:t>
      </w:r>
      <w:r w:rsidR="00007451" w:rsidRPr="00DA2A8F">
        <w:rPr>
          <w:rFonts w:ascii="Meiryo UI" w:eastAsia="Meiryo UI" w:hAnsi="Meiryo UI" w:cs="Meiryo UI"/>
          <w:sz w:val="22"/>
          <w:szCs w:val="22"/>
        </w:rPr>
        <w:t>деятельности</w:t>
      </w:r>
      <w:r w:rsidRPr="00DA2A8F">
        <w:rPr>
          <w:rFonts w:ascii="Meiryo UI" w:eastAsia="Meiryo UI" w:hAnsi="Meiryo UI" w:cs="Meiryo UI"/>
          <w:sz w:val="22"/>
          <w:szCs w:val="22"/>
        </w:rPr>
        <w:t>;</w:t>
      </w:r>
    </w:p>
    <w:p w14:paraId="5AB11871" w14:textId="0D3B1C4F"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 xml:space="preserve">устойчивость и жизнеспособность </w:t>
      </w:r>
      <w:r w:rsidR="00007451" w:rsidRPr="00DA2A8F">
        <w:rPr>
          <w:rFonts w:ascii="Meiryo UI" w:eastAsia="Meiryo UI" w:hAnsi="Meiryo UI" w:cs="Meiryo UI"/>
          <w:sz w:val="22"/>
          <w:szCs w:val="22"/>
        </w:rPr>
        <w:t xml:space="preserve">деятельности </w:t>
      </w:r>
      <w:r w:rsidRPr="00DA2A8F">
        <w:rPr>
          <w:rFonts w:ascii="Meiryo UI" w:eastAsia="Meiryo UI" w:hAnsi="Meiryo UI" w:cs="Meiryo UI"/>
          <w:sz w:val="22"/>
          <w:szCs w:val="22"/>
        </w:rPr>
        <w:t>после реализации;</w:t>
      </w:r>
    </w:p>
    <w:p w14:paraId="57039FD6" w14:textId="2FB9C2FD" w:rsidR="004137F4"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информационное сопровождение проекта;</w:t>
      </w:r>
    </w:p>
    <w:p w14:paraId="02085A25" w14:textId="047A37E9" w:rsidR="00136319" w:rsidRPr="00DA2A8F" w:rsidRDefault="004137F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0080013B" w:rsidRPr="00DA2A8F">
        <w:rPr>
          <w:rFonts w:ascii="Meiryo UI" w:eastAsia="Meiryo UI" w:hAnsi="Meiryo UI" w:cs="Meiryo UI"/>
          <w:sz w:val="22"/>
          <w:szCs w:val="22"/>
        </w:rPr>
        <w:tab/>
      </w:r>
      <w:r w:rsidRPr="00DA2A8F">
        <w:rPr>
          <w:rFonts w:ascii="Meiryo UI" w:eastAsia="Meiryo UI" w:hAnsi="Meiryo UI" w:cs="Meiryo UI"/>
          <w:sz w:val="22"/>
          <w:szCs w:val="22"/>
        </w:rPr>
        <w:t>обоснованность бюджета.</w:t>
      </w:r>
    </w:p>
    <w:p w14:paraId="64D61FA7" w14:textId="11CDACF1"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w:t>
      </w:r>
      <w:r w:rsidR="0080013B" w:rsidRPr="00DA2A8F">
        <w:rPr>
          <w:rFonts w:ascii="Meiryo UI" w:eastAsia="Meiryo UI" w:hAnsi="Meiryo UI" w:cs="Meiryo UI"/>
          <w:sz w:val="22"/>
          <w:szCs w:val="22"/>
        </w:rPr>
        <w:t>4</w:t>
      </w:r>
      <w:r w:rsidRPr="00DA2A8F">
        <w:rPr>
          <w:rFonts w:ascii="Meiryo UI" w:eastAsia="Meiryo UI" w:hAnsi="Meiryo UI" w:cs="Meiryo UI"/>
          <w:sz w:val="22"/>
          <w:szCs w:val="22"/>
        </w:rPr>
        <w:t>.</w:t>
      </w:r>
      <w:r w:rsidRPr="00DA2A8F">
        <w:rPr>
          <w:rFonts w:ascii="Meiryo UI" w:eastAsia="Meiryo UI" w:hAnsi="Meiryo UI" w:cs="Meiryo UI"/>
          <w:sz w:val="22"/>
          <w:szCs w:val="22"/>
        </w:rPr>
        <w:tab/>
        <w:t>Эксперты, принимая участие в оценке представленных им на рассмотрение Заявок, обязуются:</w:t>
      </w:r>
    </w:p>
    <w:p w14:paraId="05893053"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соблюдать конфиденциальность информации и конфиденциальность персональных данных, ставших им известными и обеспечить их безопасность, а именно:</w:t>
      </w:r>
    </w:p>
    <w:p w14:paraId="7B0F8DC8"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не разглашать свой статус публично в сети Интернет и/или посредством прямого контакта с Заявителями и/или их представителями;</w:t>
      </w:r>
    </w:p>
    <w:p w14:paraId="1EBF2340"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не обсуждать содержание Заявок и их оценку с Заявителями и/или их представителями;</w:t>
      </w:r>
    </w:p>
    <w:p w14:paraId="25B80FD0"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не использовать содержание Заявок для извлечения собственной выгоды или любой иной цели, отличной от цели проведения оценки;</w:t>
      </w:r>
    </w:p>
    <w:p w14:paraId="214375EE"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соблюдать условия об отсутствии обстоятельств, способных повлиять на участие экспертов в рассмотрении Заявки, поданной для участия в направлении Программы, а именно: ни эксперт, ни его близкие родственники не имеют личной заинтересованности в результатах рассмотрения Заявки и не состоят с Заявителем в родственных отношениях.</w:t>
      </w:r>
    </w:p>
    <w:p w14:paraId="340FFD5C" w14:textId="1A705725"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w:t>
      </w:r>
      <w:r w:rsidR="0080013B" w:rsidRPr="00DA2A8F">
        <w:rPr>
          <w:rFonts w:ascii="Meiryo UI" w:eastAsia="Meiryo UI" w:hAnsi="Meiryo UI" w:cs="Meiryo UI"/>
          <w:sz w:val="22"/>
          <w:szCs w:val="22"/>
        </w:rPr>
        <w:t>5</w:t>
      </w:r>
      <w:r w:rsidRPr="00DA2A8F">
        <w:rPr>
          <w:rFonts w:ascii="Meiryo UI" w:eastAsia="Meiryo UI" w:hAnsi="Meiryo UI" w:cs="Meiryo UI"/>
          <w:sz w:val="22"/>
          <w:szCs w:val="22"/>
        </w:rPr>
        <w:t>.</w:t>
      </w:r>
      <w:r w:rsidRPr="00DA2A8F">
        <w:rPr>
          <w:rFonts w:ascii="Meiryo UI" w:eastAsia="Meiryo UI" w:hAnsi="Meiryo UI" w:cs="Meiryo UI"/>
          <w:sz w:val="22"/>
          <w:szCs w:val="22"/>
        </w:rPr>
        <w:tab/>
        <w:t>В случае если эксперт лично, прямо или косвенно заинтересован в результатах рассмотрения Заявки, он обязан письменно проинформировать об этом Фонд в течение 1 (одного) календарного дня и заявить самоотвод от рассмотрения такой Заявки. Заявка, по которой у эксперта обнаружен конфликт интересов, будет оцениваться другими экспертами.</w:t>
      </w:r>
    </w:p>
    <w:p w14:paraId="64777A5A" w14:textId="62CBE5C1" w:rsidR="00386966"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6.</w:t>
      </w:r>
      <w:r w:rsidR="0080013B" w:rsidRPr="00DA2A8F">
        <w:rPr>
          <w:rFonts w:ascii="Meiryo UI" w:eastAsia="Meiryo UI" w:hAnsi="Meiryo UI" w:cs="Meiryo UI"/>
          <w:sz w:val="22"/>
          <w:szCs w:val="22"/>
        </w:rPr>
        <w:t>6</w:t>
      </w:r>
      <w:r w:rsidRPr="00DA2A8F">
        <w:rPr>
          <w:rFonts w:ascii="Meiryo UI" w:eastAsia="Meiryo UI" w:hAnsi="Meiryo UI" w:cs="Meiryo UI"/>
          <w:sz w:val="22"/>
          <w:szCs w:val="22"/>
        </w:rPr>
        <w:t>.</w:t>
      </w:r>
      <w:r w:rsidRPr="00DA2A8F">
        <w:rPr>
          <w:rFonts w:ascii="Meiryo UI" w:eastAsia="Meiryo UI" w:hAnsi="Meiryo UI" w:cs="Meiryo UI"/>
          <w:sz w:val="22"/>
          <w:szCs w:val="22"/>
        </w:rPr>
        <w:tab/>
        <w:t>В случае выявления нарушений экспертом требований настоящего Положения, он исключается из состава экспертов.</w:t>
      </w:r>
    </w:p>
    <w:p w14:paraId="6DBBBA23" w14:textId="77777777" w:rsidR="00DA2A8F" w:rsidRPr="00DA2A8F" w:rsidRDefault="00DA2A8F" w:rsidP="0023301B">
      <w:pPr>
        <w:shd w:val="clear" w:color="auto" w:fill="FFFFFF"/>
        <w:tabs>
          <w:tab w:val="left" w:pos="1134"/>
        </w:tabs>
        <w:ind w:firstLine="567"/>
        <w:contextualSpacing/>
        <w:jc w:val="both"/>
        <w:rPr>
          <w:rFonts w:ascii="Meiryo UI" w:eastAsia="Meiryo UI" w:hAnsi="Meiryo UI" w:cs="Meiryo UI"/>
          <w:sz w:val="22"/>
          <w:szCs w:val="22"/>
        </w:rPr>
      </w:pPr>
    </w:p>
    <w:p w14:paraId="7B7F489C" w14:textId="069E4B6B"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r w:rsidRPr="00DA2A8F">
        <w:rPr>
          <w:rFonts w:ascii="Meiryo UI" w:eastAsia="Meiryo UI" w:hAnsi="Meiryo UI" w:cs="Meiryo UI"/>
          <w:b/>
          <w:bCs/>
          <w:sz w:val="22"/>
          <w:szCs w:val="22"/>
        </w:rPr>
        <w:lastRenderedPageBreak/>
        <w:t>7.</w:t>
      </w:r>
      <w:r w:rsidRPr="00DA2A8F">
        <w:rPr>
          <w:rFonts w:ascii="Meiryo UI" w:eastAsia="Meiryo UI" w:hAnsi="Meiryo UI" w:cs="Meiryo UI"/>
          <w:b/>
          <w:bCs/>
          <w:sz w:val="22"/>
          <w:szCs w:val="22"/>
        </w:rPr>
        <w:tab/>
        <w:t>Принятие решения о выборе получателя дохода от целевого капитала</w:t>
      </w:r>
    </w:p>
    <w:p w14:paraId="5D117072" w14:textId="20CFC66F"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7.1.</w:t>
      </w:r>
      <w:r w:rsidRPr="00DA2A8F">
        <w:rPr>
          <w:rFonts w:ascii="Meiryo UI" w:eastAsia="Meiryo UI" w:hAnsi="Meiryo UI" w:cs="Meiryo UI"/>
          <w:sz w:val="22"/>
          <w:szCs w:val="22"/>
        </w:rPr>
        <w:tab/>
        <w:t xml:space="preserve">Если по результатам оценки Заявки </w:t>
      </w:r>
      <w:r w:rsidR="00A43C37" w:rsidRPr="00DA2A8F">
        <w:rPr>
          <w:rFonts w:ascii="Meiryo UI" w:eastAsia="Meiryo UI" w:hAnsi="Meiryo UI" w:cs="Meiryo UI"/>
          <w:sz w:val="22"/>
          <w:szCs w:val="22"/>
        </w:rPr>
        <w:t xml:space="preserve">два </w:t>
      </w:r>
      <w:r w:rsidRPr="00DA2A8F">
        <w:rPr>
          <w:rFonts w:ascii="Meiryo UI" w:eastAsia="Meiryo UI" w:hAnsi="Meiryo UI" w:cs="Meiryo UI"/>
          <w:sz w:val="22"/>
          <w:szCs w:val="22"/>
        </w:rPr>
        <w:t>эксперта сделали вывод о нецелесообразности поддержки проекта, Заявка до рассмотрения Попечительским советом не допускается.</w:t>
      </w:r>
    </w:p>
    <w:p w14:paraId="0113B549" w14:textId="03CFF49B"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7.2.</w:t>
      </w:r>
      <w:r w:rsidRPr="00DA2A8F">
        <w:rPr>
          <w:rFonts w:ascii="Meiryo UI" w:eastAsia="Meiryo UI" w:hAnsi="Meiryo UI" w:cs="Meiryo UI"/>
          <w:sz w:val="22"/>
          <w:szCs w:val="22"/>
        </w:rPr>
        <w:tab/>
        <w:t>Уведомление об отказе в возможности финансовой поддержки проекта, направляется Заявителю по адресу электронной почты, указанному в Заявке.</w:t>
      </w:r>
    </w:p>
    <w:p w14:paraId="6C1E6C43" w14:textId="03CBFA64"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7.3.</w:t>
      </w:r>
      <w:r w:rsidRPr="00DA2A8F">
        <w:rPr>
          <w:rFonts w:ascii="Meiryo UI" w:eastAsia="Meiryo UI" w:hAnsi="Meiryo UI" w:cs="Meiryo UI"/>
          <w:sz w:val="22"/>
          <w:szCs w:val="22"/>
        </w:rPr>
        <w:tab/>
        <w:t>Принятие решения об оказании финансовой поддержки проекта принимается Попечительским советом Фонда на основании экспертных заключений и результатов защиты проекта. Защита проекта может осуществляться в онлайн и/или офлайн формате.</w:t>
      </w:r>
    </w:p>
    <w:p w14:paraId="662C2FC3" w14:textId="77777777"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7.4.</w:t>
      </w:r>
      <w:r w:rsidRPr="00DA2A8F">
        <w:rPr>
          <w:rFonts w:ascii="Meiryo UI" w:eastAsia="Meiryo UI" w:hAnsi="Meiryo UI" w:cs="Meiryo UI"/>
          <w:sz w:val="22"/>
          <w:szCs w:val="22"/>
        </w:rPr>
        <w:tab/>
        <w:t>Приоритет при рассмотрении Заявок отдается системным, долгосрочным проектам, способствующим развитию социальной сферы на территории.</w:t>
      </w:r>
    </w:p>
    <w:p w14:paraId="48314719" w14:textId="52FE6BAD" w:rsidR="00386966" w:rsidRPr="00DA2A8F" w:rsidRDefault="00CC34A4" w:rsidP="0023301B">
      <w:pPr>
        <w:shd w:val="clear" w:color="auto" w:fill="FFFFFF"/>
        <w:tabs>
          <w:tab w:val="left" w:pos="1134"/>
        </w:tabs>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7.5.</w:t>
      </w:r>
      <w:r w:rsidRPr="00DA2A8F">
        <w:rPr>
          <w:rFonts w:ascii="Meiryo UI" w:eastAsia="Meiryo UI" w:hAnsi="Meiryo UI" w:cs="Meiryo UI"/>
          <w:sz w:val="22"/>
          <w:szCs w:val="22"/>
        </w:rPr>
        <w:tab/>
        <w:t xml:space="preserve">Попечительский совет Фонда по результатам защиты проекта, может рекомендовать Заявителю внести корректировки в проект (в течение 10 (десяти) </w:t>
      </w:r>
      <w:r w:rsidR="00B67233" w:rsidRPr="00DA2A8F">
        <w:rPr>
          <w:rFonts w:ascii="Meiryo UI" w:eastAsia="Meiryo UI" w:hAnsi="Meiryo UI" w:cs="Meiryo UI"/>
          <w:sz w:val="22"/>
          <w:szCs w:val="22"/>
        </w:rPr>
        <w:t>рабочих</w:t>
      </w:r>
      <w:r w:rsidRPr="00DA2A8F">
        <w:rPr>
          <w:rFonts w:ascii="Meiryo UI" w:eastAsia="Meiryo UI" w:hAnsi="Meiryo UI" w:cs="Meiryo UI"/>
          <w:sz w:val="22"/>
          <w:szCs w:val="22"/>
        </w:rPr>
        <w:t xml:space="preserve"> дней с момента выдачи рекомендаций) с целью его доработки.</w:t>
      </w:r>
    </w:p>
    <w:p w14:paraId="25815C35" w14:textId="4A79DD6E"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7.7.</w:t>
      </w:r>
      <w:r w:rsidRPr="00DA2A8F">
        <w:rPr>
          <w:rFonts w:ascii="Meiryo UI" w:eastAsia="Meiryo UI" w:hAnsi="Meiryo UI" w:cs="Meiryo UI"/>
          <w:sz w:val="22"/>
          <w:szCs w:val="22"/>
        </w:rPr>
        <w:tab/>
        <w:t xml:space="preserve">После внесения изменений проект представляется на рассмотрение Попечительскому совету повторно (в течение 10 </w:t>
      </w:r>
      <w:r w:rsidR="0080013B" w:rsidRPr="00DA2A8F">
        <w:rPr>
          <w:rFonts w:ascii="Meiryo UI" w:eastAsia="Meiryo UI" w:hAnsi="Meiryo UI" w:cs="Meiryo UI"/>
          <w:sz w:val="22"/>
          <w:szCs w:val="22"/>
        </w:rPr>
        <w:t xml:space="preserve">(десяти) </w:t>
      </w:r>
      <w:r w:rsidR="00B67233" w:rsidRPr="00DA2A8F">
        <w:rPr>
          <w:rFonts w:ascii="Meiryo UI" w:eastAsia="Meiryo UI" w:hAnsi="Meiryo UI" w:cs="Meiryo UI"/>
          <w:sz w:val="22"/>
          <w:szCs w:val="22"/>
        </w:rPr>
        <w:t>рабочих</w:t>
      </w:r>
      <w:r w:rsidRPr="00DA2A8F">
        <w:rPr>
          <w:rFonts w:ascii="Meiryo UI" w:eastAsia="Meiryo UI" w:hAnsi="Meiryo UI" w:cs="Meiryo UI"/>
          <w:sz w:val="22"/>
          <w:szCs w:val="22"/>
        </w:rPr>
        <w:t xml:space="preserve"> дней с момента предоставления </w:t>
      </w:r>
      <w:r w:rsidR="00747303" w:rsidRPr="00DA2A8F">
        <w:rPr>
          <w:rFonts w:ascii="Meiryo UI" w:eastAsia="Meiryo UI" w:hAnsi="Meiryo UI" w:cs="Meiryo UI"/>
          <w:sz w:val="22"/>
          <w:szCs w:val="22"/>
        </w:rPr>
        <w:t>Заявки с учетом рекомендаций</w:t>
      </w:r>
      <w:r w:rsidRPr="00DA2A8F">
        <w:rPr>
          <w:rFonts w:ascii="Meiryo UI" w:eastAsia="Meiryo UI" w:hAnsi="Meiryo UI" w:cs="Meiryo UI"/>
          <w:sz w:val="22"/>
          <w:szCs w:val="22"/>
        </w:rPr>
        <w:t>), для принятия решения об оказании НКО финансовой поддержки за счет дохода от целевого капитала.</w:t>
      </w:r>
    </w:p>
    <w:p w14:paraId="6EBB13B9"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7.8.</w:t>
      </w:r>
      <w:r w:rsidRPr="00DA2A8F">
        <w:rPr>
          <w:rFonts w:ascii="Meiryo UI" w:eastAsia="Meiryo UI" w:hAnsi="Meiryo UI" w:cs="Meiryo UI"/>
          <w:sz w:val="22"/>
          <w:szCs w:val="22"/>
        </w:rPr>
        <w:tab/>
        <w:t>Уведомление о результатах рассмотрения проекта направляется Заявителю по адресу электронной почты, указанному в Заявке.</w:t>
      </w:r>
    </w:p>
    <w:p w14:paraId="19F0A26F" w14:textId="77777777" w:rsidR="00386966" w:rsidRPr="00DA2A8F" w:rsidRDefault="00CC34A4" w:rsidP="0023301B">
      <w:pPr>
        <w:pStyle w:val="af4"/>
        <w:shd w:val="clear" w:color="auto" w:fill="FFFFFF"/>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7.9.</w:t>
      </w:r>
      <w:r w:rsidRPr="00DA2A8F">
        <w:rPr>
          <w:rFonts w:ascii="Meiryo UI" w:eastAsia="Meiryo UI" w:hAnsi="Meiryo UI" w:cs="Meiryo UI"/>
          <w:sz w:val="22"/>
          <w:szCs w:val="22"/>
        </w:rPr>
        <w:tab/>
        <w:t>Апелляция по решению Попечительского совета не принимается. Фонд не обязан объяснять причины, по которым Заявки не были поддержаны.</w:t>
      </w:r>
    </w:p>
    <w:p w14:paraId="3F944A7A" w14:textId="2302F1CA" w:rsidR="00386966" w:rsidRPr="00DA2A8F" w:rsidRDefault="00CC34A4" w:rsidP="0023301B">
      <w:pPr>
        <w:pStyle w:val="af4"/>
        <w:shd w:val="clear" w:color="auto" w:fill="FFFFFF"/>
        <w:tabs>
          <w:tab w:val="left" w:pos="1134"/>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7.10.</w:t>
      </w:r>
      <w:r w:rsidRPr="00DA2A8F">
        <w:rPr>
          <w:rFonts w:ascii="Meiryo UI" w:eastAsia="Meiryo UI" w:hAnsi="Meiryo UI" w:cs="Meiryo UI"/>
          <w:sz w:val="22"/>
          <w:szCs w:val="22"/>
        </w:rPr>
        <w:tab/>
        <w:t xml:space="preserve">После принятия </w:t>
      </w:r>
      <w:r w:rsidR="00747303" w:rsidRPr="00DA2A8F">
        <w:rPr>
          <w:rFonts w:ascii="Meiryo UI" w:eastAsia="Meiryo UI" w:hAnsi="Meiryo UI" w:cs="Meiryo UI"/>
          <w:sz w:val="22"/>
          <w:szCs w:val="22"/>
        </w:rPr>
        <w:t xml:space="preserve">положительного </w:t>
      </w:r>
      <w:r w:rsidRPr="00DA2A8F">
        <w:rPr>
          <w:rFonts w:ascii="Meiryo UI" w:eastAsia="Meiryo UI" w:hAnsi="Meiryo UI" w:cs="Meiryo UI"/>
          <w:sz w:val="22"/>
          <w:szCs w:val="22"/>
        </w:rPr>
        <w:t xml:space="preserve">решения Попечительским советом, Фонд в течение 10 (десяти) </w:t>
      </w:r>
      <w:r w:rsidR="00CF7ACE" w:rsidRPr="00DA2A8F">
        <w:rPr>
          <w:rFonts w:ascii="Meiryo UI" w:eastAsia="Meiryo UI" w:hAnsi="Meiryo UI" w:cs="Meiryo UI"/>
          <w:sz w:val="22"/>
          <w:szCs w:val="22"/>
        </w:rPr>
        <w:t>рабочих</w:t>
      </w:r>
      <w:r w:rsidRPr="00DA2A8F">
        <w:rPr>
          <w:rFonts w:ascii="Meiryo UI" w:eastAsia="Meiryo UI" w:hAnsi="Meiryo UI" w:cs="Meiryo UI"/>
          <w:sz w:val="22"/>
          <w:szCs w:val="22"/>
        </w:rPr>
        <w:t xml:space="preserve"> дней направляет </w:t>
      </w:r>
      <w:r w:rsidR="00747303" w:rsidRPr="00DA2A8F">
        <w:rPr>
          <w:rFonts w:ascii="Meiryo UI" w:eastAsia="Meiryo UI" w:hAnsi="Meiryo UI" w:cs="Meiryo UI"/>
          <w:sz w:val="22"/>
          <w:szCs w:val="22"/>
        </w:rPr>
        <w:t xml:space="preserve">НКО </w:t>
      </w:r>
      <w:r w:rsidRPr="00DA2A8F">
        <w:rPr>
          <w:rFonts w:ascii="Meiryo UI" w:eastAsia="Meiryo UI" w:hAnsi="Meiryo UI" w:cs="Meiryo UI"/>
          <w:sz w:val="22"/>
          <w:szCs w:val="22"/>
        </w:rPr>
        <w:t>проект договора пожертвования.</w:t>
      </w:r>
    </w:p>
    <w:p w14:paraId="36F9EF1B" w14:textId="4140068C"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 xml:space="preserve">7.11.Фонд размещает список получателей дохода от целевого капитала в информационно-телекоммуникационной сети «Интернет» на сайте Фонда </w:t>
      </w:r>
      <w:hyperlink r:id="rId11" w:history="1">
        <w:r w:rsidR="00CF7ACE" w:rsidRPr="00DA2A8F">
          <w:rPr>
            <w:rStyle w:val="af6"/>
            <w:rFonts w:ascii="Meiryo UI" w:eastAsia="Meiryo UI" w:hAnsi="Meiryo UI" w:cs="Meiryo UI"/>
            <w:color w:val="auto"/>
            <w:sz w:val="22"/>
            <w:szCs w:val="22"/>
            <w:u w:val="none"/>
          </w:rPr>
          <w:t>https://fk-51.ru</w:t>
        </w:r>
      </w:hyperlink>
      <w:r w:rsidR="00CF7ACE" w:rsidRPr="00DA2A8F">
        <w:rPr>
          <w:rStyle w:val="af6"/>
          <w:rFonts w:ascii="Meiryo UI" w:eastAsia="Meiryo UI" w:hAnsi="Meiryo UI" w:cs="Meiryo UI"/>
          <w:color w:val="auto"/>
          <w:sz w:val="22"/>
          <w:szCs w:val="22"/>
          <w:u w:val="none"/>
        </w:rPr>
        <w:t xml:space="preserve"> в разделе Благополучателям – Масштабирование</w:t>
      </w:r>
      <w:r w:rsidR="00713359" w:rsidRPr="00713359">
        <w:rPr>
          <w:rStyle w:val="af6"/>
          <w:rFonts w:ascii="Meiryo UI" w:eastAsia="Meiryo UI" w:hAnsi="Meiryo UI" w:cs="Meiryo UI"/>
          <w:color w:val="auto"/>
          <w:sz w:val="22"/>
          <w:szCs w:val="22"/>
          <w:u w:val="none"/>
        </w:rPr>
        <w:t>/</w:t>
      </w:r>
      <w:r w:rsidR="00CF7ACE" w:rsidRPr="00DA2A8F">
        <w:rPr>
          <w:rStyle w:val="af6"/>
          <w:rFonts w:ascii="Meiryo UI" w:eastAsia="Meiryo UI" w:hAnsi="Meiryo UI" w:cs="Meiryo UI"/>
          <w:color w:val="auto"/>
          <w:sz w:val="22"/>
          <w:szCs w:val="22"/>
          <w:u w:val="none"/>
        </w:rPr>
        <w:t>тиражирование успешных практик</w:t>
      </w:r>
      <w:hyperlink r:id="rId12" w:tooltip="https://nashnorilsk.ru/" w:history="1">
        <w:r w:rsidRPr="00DA2A8F">
          <w:rPr>
            <w:rStyle w:val="af6"/>
            <w:rFonts w:ascii="Meiryo UI" w:eastAsia="Meiryo UI" w:hAnsi="Meiryo UI" w:cs="Meiryo UI"/>
            <w:color w:val="auto"/>
            <w:sz w:val="22"/>
            <w:szCs w:val="22"/>
            <w:u w:val="none"/>
          </w:rPr>
          <w:t>.</w:t>
        </w:r>
      </w:hyperlink>
    </w:p>
    <w:p w14:paraId="2D56AEE9" w14:textId="37B9A99E"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7.12.</w:t>
      </w:r>
      <w:r w:rsidR="00054123">
        <w:rPr>
          <w:rFonts w:ascii="Meiryo UI" w:eastAsia="Meiryo UI" w:hAnsi="Meiryo UI" w:cs="Meiryo UI"/>
          <w:sz w:val="22"/>
          <w:szCs w:val="22"/>
        </w:rPr>
        <w:t xml:space="preserve"> </w:t>
      </w:r>
      <w:r w:rsidRPr="00DA2A8F">
        <w:rPr>
          <w:rFonts w:ascii="Meiryo UI" w:eastAsia="Meiryo UI" w:hAnsi="Meiryo UI" w:cs="Meiryo UI"/>
          <w:sz w:val="22"/>
          <w:szCs w:val="22"/>
        </w:rPr>
        <w:t>Размер, сроки и порядок перечисления пожертвования определяются индивидуально и устанавливаются договором пожертвования.</w:t>
      </w:r>
    </w:p>
    <w:p w14:paraId="7180DAC9"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center"/>
        <w:rPr>
          <w:rFonts w:ascii="Meiryo UI" w:eastAsia="Meiryo UI" w:hAnsi="Meiryo UI" w:cs="Meiryo UI"/>
          <w:b/>
          <w:bCs/>
          <w:sz w:val="22"/>
          <w:szCs w:val="22"/>
        </w:rPr>
      </w:pPr>
    </w:p>
    <w:p w14:paraId="4531CC8F" w14:textId="01BFF3C9" w:rsidR="00386966" w:rsidRPr="00DA2A8F" w:rsidRDefault="00CC34A4" w:rsidP="0023301B">
      <w:pPr>
        <w:pStyle w:val="af4"/>
        <w:tabs>
          <w:tab w:val="left" w:pos="284"/>
          <w:tab w:val="left" w:pos="6803"/>
          <w:tab w:val="left" w:pos="8931"/>
        </w:tabs>
        <w:spacing w:before="0" w:beforeAutospacing="0" w:after="0" w:afterAutospacing="0"/>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8.</w:t>
      </w:r>
      <w:r w:rsidRPr="00DA2A8F">
        <w:rPr>
          <w:rFonts w:ascii="Meiryo UI" w:eastAsia="Meiryo UI" w:hAnsi="Meiryo UI" w:cs="Meiryo UI"/>
          <w:b/>
          <w:bCs/>
          <w:sz w:val="22"/>
          <w:szCs w:val="22"/>
        </w:rPr>
        <w:tab/>
        <w:t>Недопустимые расходы</w:t>
      </w:r>
    </w:p>
    <w:p w14:paraId="22815A33"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8.1.</w:t>
      </w:r>
      <w:r w:rsidRPr="00DA2A8F">
        <w:rPr>
          <w:rFonts w:ascii="Meiryo UI" w:eastAsia="Meiryo UI" w:hAnsi="Meiryo UI" w:cs="Meiryo UI"/>
          <w:sz w:val="22"/>
          <w:szCs w:val="22"/>
        </w:rPr>
        <w:tab/>
        <w:t>Пожертвование не может быть использовано на:</w:t>
      </w:r>
    </w:p>
    <w:p w14:paraId="576E1E9B"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приобретение товаров и услуг, оборот которых запрещен законодательством Российской Федерации, алкогольной и табачной продукции, товаров, которые являются предметами роскоши;</w:t>
      </w:r>
    </w:p>
    <w:p w14:paraId="36991679"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погашение задолженности;</w:t>
      </w:r>
    </w:p>
    <w:p w14:paraId="29FFE498"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lastRenderedPageBreak/>
        <w:t>-</w:t>
      </w:r>
      <w:r w:rsidRPr="00DA2A8F">
        <w:rPr>
          <w:rFonts w:ascii="Meiryo UI" w:eastAsia="Meiryo UI" w:hAnsi="Meiryo UI" w:cs="Meiryo UI"/>
          <w:sz w:val="22"/>
          <w:szCs w:val="22"/>
        </w:rPr>
        <w:tab/>
        <w:t>оплату просроченных налогов, сборов, штрафов, пеней;</w:t>
      </w:r>
    </w:p>
    <w:p w14:paraId="58F15D61"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приобретение ценных бумаг;</w:t>
      </w:r>
    </w:p>
    <w:p w14:paraId="3E983AF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предоставление займов;</w:t>
      </w:r>
    </w:p>
    <w:p w14:paraId="711BD333"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расходы, непосредственно не связанные с реализацией проекта;</w:t>
      </w:r>
    </w:p>
    <w:p w14:paraId="53823CD1"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поддержку и/или участие в избирательных кампаниях;</w:t>
      </w:r>
    </w:p>
    <w:p w14:paraId="46641057"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прямую гуманитарную и иную материальную помощь, а также расходы на оказание экстренной медицинской помощи отдельно взятым лицам;</w:t>
      </w:r>
    </w:p>
    <w:p w14:paraId="07D3C176" w14:textId="0F0168EE"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подарки</w:t>
      </w:r>
      <w:r w:rsidR="00CF4CB8" w:rsidRPr="00DA2A8F">
        <w:rPr>
          <w:rFonts w:ascii="Meiryo UI" w:eastAsia="Meiryo UI" w:hAnsi="Meiryo UI" w:cs="Meiryo UI"/>
          <w:sz w:val="22"/>
          <w:szCs w:val="22"/>
        </w:rPr>
        <w:t xml:space="preserve"> (</w:t>
      </w:r>
      <w:r w:rsidR="00747303" w:rsidRPr="00DA2A8F">
        <w:rPr>
          <w:rFonts w:ascii="Meiryo UI" w:eastAsia="Meiryo UI" w:hAnsi="Meiryo UI" w:cs="Meiryo UI"/>
          <w:sz w:val="22"/>
          <w:szCs w:val="22"/>
        </w:rPr>
        <w:t>за исключением сувенирной продукции</w:t>
      </w:r>
      <w:r w:rsidR="00D37F99" w:rsidRPr="00DA2A8F">
        <w:rPr>
          <w:rFonts w:ascii="Meiryo UI" w:eastAsia="Meiryo UI" w:hAnsi="Meiryo UI" w:cs="Meiryo UI"/>
          <w:sz w:val="22"/>
          <w:szCs w:val="22"/>
        </w:rPr>
        <w:t xml:space="preserve"> с логотипом проекта и/или получателя пожертвования</w:t>
      </w:r>
      <w:r w:rsidR="00747303" w:rsidRPr="00DA2A8F">
        <w:rPr>
          <w:rFonts w:ascii="Meiryo UI" w:eastAsia="Meiryo UI" w:hAnsi="Meiryo UI" w:cs="Meiryo UI"/>
          <w:sz w:val="22"/>
          <w:szCs w:val="22"/>
        </w:rPr>
        <w:t>);</w:t>
      </w:r>
    </w:p>
    <w:p w14:paraId="7004F4EF" w14:textId="00233C04"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авиаперелет классом выше экономического (бизнес-класс, первый класс и пр.), проезд ж/д транспортом классом выше купе (СВ, люкс, первый класс), а также расходы за платный выбор места и страхование;</w:t>
      </w:r>
    </w:p>
    <w:p w14:paraId="09451EF7" w14:textId="77777777" w:rsidR="00D90D1D" w:rsidRPr="00DA2A8F" w:rsidRDefault="00CC34A4" w:rsidP="00D90D1D">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проживание в номерах категории выше «Стандарт»</w:t>
      </w:r>
    </w:p>
    <w:p w14:paraId="6019FED8" w14:textId="73302CD5"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представительские расходы, в том числе расходы на проведение официальных приемов, посещение культурно-зрелищных мероприятий</w:t>
      </w:r>
      <w:r w:rsidR="00D41BB5" w:rsidRPr="00DA2A8F">
        <w:rPr>
          <w:rFonts w:ascii="Meiryo UI" w:eastAsia="Meiryo UI" w:hAnsi="Meiryo UI" w:cs="Meiryo UI"/>
          <w:sz w:val="22"/>
          <w:szCs w:val="22"/>
        </w:rPr>
        <w:t>, организаци</w:t>
      </w:r>
      <w:r w:rsidR="00613F17" w:rsidRPr="00DA2A8F">
        <w:rPr>
          <w:rFonts w:ascii="Meiryo UI" w:eastAsia="Meiryo UI" w:hAnsi="Meiryo UI" w:cs="Meiryo UI"/>
          <w:sz w:val="22"/>
          <w:szCs w:val="22"/>
        </w:rPr>
        <w:t>я</w:t>
      </w:r>
      <w:r w:rsidR="00D41BB5" w:rsidRPr="00DA2A8F">
        <w:rPr>
          <w:rFonts w:ascii="Meiryo UI" w:eastAsia="Meiryo UI" w:hAnsi="Meiryo UI" w:cs="Meiryo UI"/>
          <w:sz w:val="22"/>
          <w:szCs w:val="22"/>
        </w:rPr>
        <w:t xml:space="preserve"> питания на мероприятиях, банкетное обслуживание (кроме обеспечения питьевой водой участников </w:t>
      </w:r>
      <w:r w:rsidR="00007451" w:rsidRPr="00DA2A8F">
        <w:rPr>
          <w:rFonts w:ascii="Meiryo UI" w:eastAsia="Meiryo UI" w:hAnsi="Meiryo UI" w:cs="Meiryo UI"/>
          <w:sz w:val="22"/>
          <w:szCs w:val="22"/>
        </w:rPr>
        <w:t>мероприятий</w:t>
      </w:r>
      <w:r w:rsidR="00613F17" w:rsidRPr="00DA2A8F">
        <w:rPr>
          <w:rFonts w:ascii="Meiryo UI" w:eastAsia="Meiryo UI" w:hAnsi="Meiryo UI" w:cs="Meiryo UI"/>
          <w:sz w:val="22"/>
          <w:szCs w:val="22"/>
        </w:rPr>
        <w:t xml:space="preserve"> и организации питания </w:t>
      </w:r>
      <w:r w:rsidR="00D604A0" w:rsidRPr="00DA2A8F">
        <w:rPr>
          <w:rFonts w:ascii="Meiryo UI" w:eastAsia="Meiryo UI" w:hAnsi="Meiryo UI" w:cs="Meiryo UI"/>
          <w:sz w:val="22"/>
          <w:szCs w:val="22"/>
        </w:rPr>
        <w:t xml:space="preserve">(добровольцев) </w:t>
      </w:r>
      <w:r w:rsidR="00613F17" w:rsidRPr="00DA2A8F">
        <w:rPr>
          <w:rFonts w:ascii="Meiryo UI" w:eastAsia="Meiryo UI" w:hAnsi="Meiryo UI" w:cs="Meiryo UI"/>
          <w:sz w:val="22"/>
          <w:szCs w:val="22"/>
        </w:rPr>
        <w:t>волонтеров);</w:t>
      </w:r>
    </w:p>
    <w:p w14:paraId="24B392F0" w14:textId="1A34CF88" w:rsidR="00765D85" w:rsidRPr="00DA2A8F" w:rsidRDefault="00765D85"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разработка проектно- сметной документации;</w:t>
      </w:r>
    </w:p>
    <w:p w14:paraId="60528CEB"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приобретение недвижимого имущества (включая земельные участки), капитальное строительство новых зданий;</w:t>
      </w:r>
    </w:p>
    <w:p w14:paraId="59F4F527" w14:textId="7400BD2F"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предоставление гражданам или организациям пожертвований</w:t>
      </w:r>
      <w:r w:rsidR="00993641">
        <w:rPr>
          <w:rFonts w:ascii="Meiryo UI" w:eastAsia="Meiryo UI" w:hAnsi="Meiryo UI" w:cs="Meiryo UI"/>
          <w:sz w:val="22"/>
          <w:szCs w:val="22"/>
        </w:rPr>
        <w:t xml:space="preserve"> </w:t>
      </w:r>
      <w:r w:rsidRPr="00DA2A8F">
        <w:rPr>
          <w:rFonts w:ascii="Meiryo UI" w:eastAsia="Meiryo UI" w:hAnsi="Meiryo UI" w:cs="Meiryo UI"/>
          <w:sz w:val="22"/>
          <w:szCs w:val="22"/>
        </w:rPr>
        <w:t>/</w:t>
      </w:r>
      <w:r w:rsidR="00993641">
        <w:rPr>
          <w:rFonts w:ascii="Meiryo UI" w:eastAsia="Meiryo UI" w:hAnsi="Meiryo UI" w:cs="Meiryo UI"/>
          <w:sz w:val="22"/>
          <w:szCs w:val="22"/>
        </w:rPr>
        <w:t xml:space="preserve"> </w:t>
      </w:r>
      <w:r w:rsidRPr="00DA2A8F">
        <w:rPr>
          <w:rFonts w:ascii="Meiryo UI" w:eastAsia="Meiryo UI" w:hAnsi="Meiryo UI" w:cs="Meiryo UI"/>
          <w:sz w:val="22"/>
          <w:szCs w:val="22"/>
        </w:rPr>
        <w:t>грантов</w:t>
      </w:r>
      <w:r w:rsidR="00993641">
        <w:rPr>
          <w:rFonts w:ascii="Meiryo UI" w:eastAsia="Meiryo UI" w:hAnsi="Meiryo UI" w:cs="Meiryo UI"/>
          <w:sz w:val="22"/>
          <w:szCs w:val="22"/>
        </w:rPr>
        <w:t xml:space="preserve"> </w:t>
      </w:r>
      <w:r w:rsidRPr="00DA2A8F">
        <w:rPr>
          <w:rFonts w:ascii="Meiryo UI" w:eastAsia="Meiryo UI" w:hAnsi="Meiryo UI" w:cs="Meiryo UI"/>
          <w:sz w:val="22"/>
          <w:szCs w:val="22"/>
        </w:rPr>
        <w:t>/</w:t>
      </w:r>
      <w:r w:rsidR="00993641">
        <w:rPr>
          <w:rFonts w:ascii="Meiryo UI" w:eastAsia="Meiryo UI" w:hAnsi="Meiryo UI" w:cs="Meiryo UI"/>
          <w:sz w:val="22"/>
          <w:szCs w:val="22"/>
        </w:rPr>
        <w:t xml:space="preserve"> </w:t>
      </w:r>
      <w:r w:rsidRPr="00DA2A8F">
        <w:rPr>
          <w:rFonts w:ascii="Meiryo UI" w:eastAsia="Meiryo UI" w:hAnsi="Meiryo UI" w:cs="Meiryo UI"/>
          <w:sz w:val="22"/>
          <w:szCs w:val="22"/>
        </w:rPr>
        <w:t>иной помощи в денежной форме;</w:t>
      </w:r>
    </w:p>
    <w:p w14:paraId="256DB495"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формирование и пополнение целевого капитала.</w:t>
      </w:r>
    </w:p>
    <w:p w14:paraId="7CB582AE"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p>
    <w:p w14:paraId="5A634326"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9.</w:t>
      </w:r>
      <w:r w:rsidRPr="00DA2A8F">
        <w:rPr>
          <w:rFonts w:ascii="Meiryo UI" w:eastAsia="Meiryo UI" w:hAnsi="Meiryo UI" w:cs="Meiryo UI"/>
          <w:b/>
          <w:bCs/>
          <w:sz w:val="22"/>
          <w:szCs w:val="22"/>
        </w:rPr>
        <w:tab/>
        <w:t>Заключение договора и условия использования пожертвования</w:t>
      </w:r>
    </w:p>
    <w:p w14:paraId="2D13DF0C" w14:textId="77777777" w:rsidR="00386966" w:rsidRPr="00DA2A8F" w:rsidRDefault="00CC34A4" w:rsidP="0023301B">
      <w:pPr>
        <w:pStyle w:val="af4"/>
        <w:shd w:val="clear" w:color="auto" w:fill="FFFFFF"/>
        <w:tabs>
          <w:tab w:val="left" w:pos="1134"/>
          <w:tab w:val="left" w:pos="1701"/>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9.1.</w:t>
      </w:r>
      <w:r w:rsidRPr="00DA2A8F">
        <w:rPr>
          <w:rFonts w:ascii="Meiryo UI" w:eastAsia="Meiryo UI" w:hAnsi="Meiryo UI" w:cs="Meiryo UI"/>
          <w:sz w:val="22"/>
          <w:szCs w:val="22"/>
        </w:rPr>
        <w:tab/>
        <w:t>После принятия Попечительским советом Фонда решения о выборе получателя дохода от целевого капитала и размере финансирования за счет дохода от целевого капитала, НКО получает право на заключение договора пожертвования с Фондом. Это право должно быть реализовано не позднее 10 (десяти) рабочих дней с даты получения уведомления от Фонда.</w:t>
      </w:r>
    </w:p>
    <w:p w14:paraId="6E60ABD2" w14:textId="77777777" w:rsidR="00386966" w:rsidRPr="00DA2A8F" w:rsidRDefault="00CC34A4" w:rsidP="0023301B">
      <w:pPr>
        <w:pStyle w:val="af4"/>
        <w:shd w:val="clear" w:color="auto" w:fill="FFFFFF"/>
        <w:tabs>
          <w:tab w:val="left" w:pos="1134"/>
          <w:tab w:val="left" w:pos="1701"/>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9.2.</w:t>
      </w:r>
      <w:r w:rsidRPr="00DA2A8F">
        <w:rPr>
          <w:rFonts w:ascii="Meiryo UI" w:eastAsia="Meiryo UI" w:hAnsi="Meiryo UI" w:cs="Meiryo UI"/>
          <w:sz w:val="22"/>
          <w:szCs w:val="22"/>
        </w:rPr>
        <w:tab/>
        <w:t>Право на заключение договора утрачивается в случае:</w:t>
      </w:r>
    </w:p>
    <w:p w14:paraId="0DAC76AD" w14:textId="36BA1F11"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 xml:space="preserve">непредставления </w:t>
      </w:r>
      <w:r w:rsidR="009C4DEC" w:rsidRPr="00DA2A8F">
        <w:rPr>
          <w:rFonts w:ascii="Meiryo UI" w:eastAsia="Meiryo UI" w:hAnsi="Meiryo UI" w:cs="Meiryo UI"/>
          <w:sz w:val="22"/>
          <w:szCs w:val="22"/>
        </w:rPr>
        <w:t xml:space="preserve">НКО </w:t>
      </w:r>
      <w:r w:rsidRPr="00DA2A8F">
        <w:rPr>
          <w:rFonts w:ascii="Meiryo UI" w:eastAsia="Meiryo UI" w:hAnsi="Meiryo UI" w:cs="Meiryo UI"/>
          <w:sz w:val="22"/>
          <w:szCs w:val="22"/>
        </w:rPr>
        <w:t>данных для заключения договора, включая полное наименование НКО, юридический адрес, платежные реквизиты и др.;</w:t>
      </w:r>
    </w:p>
    <w:p w14:paraId="2C51872B"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нарушения заверений об обстоятельствах, данных при подаче для участия в направлении финансовой поддержки и при заключении договора;</w:t>
      </w:r>
    </w:p>
    <w:p w14:paraId="4EBB3890"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ликвидации НКО;</w:t>
      </w:r>
    </w:p>
    <w:p w14:paraId="7F75D223" w14:textId="7B8A7A9C"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возбуждения в отношении НКО производства по делу о несостоятельности (банкротство);</w:t>
      </w:r>
    </w:p>
    <w:p w14:paraId="660B8325"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lastRenderedPageBreak/>
        <w:t>-</w:t>
      </w:r>
      <w:r w:rsidRPr="00DA2A8F">
        <w:rPr>
          <w:rFonts w:ascii="Meiryo UI" w:eastAsia="Meiryo UI" w:hAnsi="Meiryo UI" w:cs="Meiryo UI"/>
          <w:sz w:val="22"/>
          <w:szCs w:val="22"/>
        </w:rPr>
        <w:tab/>
        <w:t>приостановления деятельности НКО, вошедшей в число Получателей пожертвования, в порядке, предусмотренном законодательством РФ;</w:t>
      </w:r>
    </w:p>
    <w:p w14:paraId="62B31B26"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в случае наступления иных обстоятельств, при которых реализация проекта, поддержанного Фондом, невозможна.</w:t>
      </w:r>
    </w:p>
    <w:p w14:paraId="0C25728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9.3.</w:t>
      </w:r>
      <w:r w:rsidRPr="00DA2A8F">
        <w:rPr>
          <w:rFonts w:ascii="Meiryo UI" w:eastAsia="Meiryo UI" w:hAnsi="Meiryo UI" w:cs="Meiryo UI"/>
          <w:sz w:val="22"/>
          <w:szCs w:val="22"/>
        </w:rPr>
        <w:tab/>
        <w:t>Право на использование пожертвования утрачивается НКО в случае:</w:t>
      </w:r>
    </w:p>
    <w:p w14:paraId="13A8345C"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установления в ходе мониторинга факта предоставления ложных сведений о Получателе пожертвования, о ходе и результатах осуществления деятельности (проекта/плана), поддержанного Фондом;</w:t>
      </w:r>
    </w:p>
    <w:p w14:paraId="36ED7C8C"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ликвидации НКО;</w:t>
      </w:r>
    </w:p>
    <w:p w14:paraId="4FCFD981"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возбуждения производства по делу о несостоятельности (банкротстве);</w:t>
      </w:r>
    </w:p>
    <w:p w14:paraId="73D8111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приостановления деятельности в порядке, предусмотренном законодательством РФ;</w:t>
      </w:r>
    </w:p>
    <w:p w14:paraId="43156AEA"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нарушения заверений об обстоятельствах, данных при подаче документов для участия в направлениях финансовой поддержки и при заключении договора;</w:t>
      </w:r>
    </w:p>
    <w:p w14:paraId="27B363B5"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нарушения условий целевого использования средств пожертвования, указанных в договоре и в опубликованных документах Фонда;</w:t>
      </w:r>
    </w:p>
    <w:p w14:paraId="2804E249"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w:t>
      </w:r>
      <w:r w:rsidRPr="00DA2A8F">
        <w:rPr>
          <w:rFonts w:ascii="Meiryo UI" w:eastAsia="Meiryo UI" w:hAnsi="Meiryo UI" w:cs="Meiryo UI"/>
          <w:sz w:val="22"/>
          <w:szCs w:val="22"/>
        </w:rPr>
        <w:tab/>
        <w:t>в случае наступления иных обстоятельств, при которых реализация проекта, поддержанного Фондом, невозможна.</w:t>
      </w:r>
    </w:p>
    <w:p w14:paraId="5E69C197" w14:textId="7979B779"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НКО, заключившая договор пожертвования с Фондом, обязана письменно известить Фонд о произошедших изменениях</w:t>
      </w:r>
      <w:r w:rsidR="00CF4CB8" w:rsidRPr="00DA2A8F">
        <w:rPr>
          <w:rFonts w:ascii="Meiryo UI" w:eastAsia="Meiryo UI" w:hAnsi="Meiryo UI" w:cs="Meiryo UI"/>
          <w:sz w:val="22"/>
          <w:szCs w:val="22"/>
        </w:rPr>
        <w:t>, указанных в п. 9.3. Положения</w:t>
      </w:r>
      <w:r w:rsidR="00747303" w:rsidRPr="00DA2A8F">
        <w:rPr>
          <w:rFonts w:ascii="Meiryo UI" w:eastAsia="Meiryo UI" w:hAnsi="Meiryo UI" w:cs="Meiryo UI"/>
          <w:sz w:val="22"/>
          <w:szCs w:val="22"/>
        </w:rPr>
        <w:t>,</w:t>
      </w:r>
      <w:r w:rsidR="00CF4CB8" w:rsidRPr="00DA2A8F">
        <w:rPr>
          <w:rFonts w:ascii="Meiryo UI" w:eastAsia="Meiryo UI" w:hAnsi="Meiryo UI" w:cs="Meiryo UI"/>
          <w:sz w:val="22"/>
          <w:szCs w:val="22"/>
        </w:rPr>
        <w:t xml:space="preserve"> </w:t>
      </w:r>
      <w:r w:rsidRPr="00DA2A8F">
        <w:rPr>
          <w:rFonts w:ascii="Meiryo UI" w:eastAsia="Meiryo UI" w:hAnsi="Meiryo UI" w:cs="Meiryo UI"/>
          <w:sz w:val="22"/>
          <w:szCs w:val="22"/>
        </w:rPr>
        <w:t>в течение 10 (десяти) календарных дней. Остаток уже перечисленной, но не использованной суммы пожертвования, должен быть возвращен в Фонд в течение 30 (тридцати) календарных дней с момента оповещения Фонда путем перечисления на расчетный счет Фонда.</w:t>
      </w:r>
    </w:p>
    <w:bookmarkEnd w:id="2"/>
    <w:bookmarkEnd w:id="3"/>
    <w:p w14:paraId="7194D7D6"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p>
    <w:p w14:paraId="7629334F"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10.</w:t>
      </w:r>
      <w:r w:rsidRPr="00DA2A8F">
        <w:rPr>
          <w:rFonts w:ascii="Meiryo UI" w:eastAsia="Meiryo UI" w:hAnsi="Meiryo UI" w:cs="Meiryo UI"/>
          <w:b/>
          <w:bCs/>
          <w:sz w:val="22"/>
          <w:szCs w:val="22"/>
        </w:rPr>
        <w:tab/>
        <w:t>Отчетность Получателя пожертвования перед Фондом</w:t>
      </w:r>
    </w:p>
    <w:p w14:paraId="25A26698" w14:textId="3556F426"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10.1.</w:t>
      </w:r>
      <w:r w:rsidR="00F166B2">
        <w:rPr>
          <w:rFonts w:ascii="Meiryo UI" w:eastAsia="Meiryo UI" w:hAnsi="Meiryo UI" w:cs="Meiryo UI"/>
          <w:sz w:val="22"/>
          <w:szCs w:val="22"/>
        </w:rPr>
        <w:tab/>
      </w:r>
      <w:r w:rsidRPr="00DA2A8F">
        <w:rPr>
          <w:rFonts w:ascii="Meiryo UI" w:eastAsia="Meiryo UI" w:hAnsi="Meiryo UI" w:cs="Meiryo UI"/>
          <w:sz w:val="22"/>
          <w:szCs w:val="22"/>
        </w:rPr>
        <w:t>В течение всего периода реализации проектов проводится их мониторинг, в том числе путем участия представителей Фонда в мероприятиях проекта.</w:t>
      </w:r>
    </w:p>
    <w:p w14:paraId="6246A9A9" w14:textId="63E13483"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10.2.</w:t>
      </w:r>
      <w:r w:rsidR="00F166B2">
        <w:rPr>
          <w:rFonts w:ascii="Meiryo UI" w:eastAsia="Meiryo UI" w:hAnsi="Meiryo UI" w:cs="Meiryo UI"/>
          <w:sz w:val="22"/>
          <w:szCs w:val="22"/>
        </w:rPr>
        <w:tab/>
      </w:r>
      <w:r w:rsidRPr="00DA2A8F">
        <w:rPr>
          <w:rFonts w:ascii="Meiryo UI" w:eastAsia="Meiryo UI" w:hAnsi="Meiryo UI" w:cs="Meiryo UI"/>
          <w:sz w:val="22"/>
          <w:szCs w:val="22"/>
        </w:rPr>
        <w:t>Расходы Получателя пожертвования, финансируемые за счет пожертвования, и расходы, финансируемые из других источников, подлежат раздельному бухгалтерскому учету.</w:t>
      </w:r>
    </w:p>
    <w:p w14:paraId="4BE7AD6F" w14:textId="51A87635"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10.3.</w:t>
      </w:r>
      <w:r w:rsidR="00F166B2">
        <w:rPr>
          <w:rFonts w:ascii="Meiryo UI" w:eastAsia="Meiryo UI" w:hAnsi="Meiryo UI" w:cs="Meiryo UI"/>
          <w:sz w:val="22"/>
          <w:szCs w:val="22"/>
        </w:rPr>
        <w:tab/>
      </w:r>
      <w:r w:rsidRPr="00DA2A8F">
        <w:rPr>
          <w:rFonts w:ascii="Meiryo UI" w:eastAsia="Meiryo UI" w:hAnsi="Meiryo UI" w:cs="Meiryo UI"/>
          <w:sz w:val="22"/>
          <w:szCs w:val="22"/>
        </w:rPr>
        <w:t xml:space="preserve">Все расходы Получателя пожертвования, связанные напрямую с реализацией проекта, поддержанного Фондом, должны быть обоснованными и документально подтвержденными.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w:t>
      </w:r>
      <w:hyperlink r:id="rId13" w:tooltip="https://login.consultant.ru/link/?req=doc&amp;base=LAW&amp;n=408090&amp;dst=100017&amp;field=134&amp;date=30.11.2022" w:history="1">
        <w:r w:rsidRPr="00DA2A8F">
          <w:rPr>
            <w:rFonts w:ascii="Meiryo UI" w:eastAsia="Meiryo UI" w:hAnsi="Meiryo UI" w:cs="Meiryo UI"/>
            <w:sz w:val="22"/>
            <w:szCs w:val="22"/>
          </w:rPr>
          <w:t>законодательством</w:t>
        </w:r>
      </w:hyperlink>
      <w:r w:rsidRPr="00DA2A8F">
        <w:rPr>
          <w:rFonts w:ascii="Meiryo UI" w:eastAsia="Meiryo UI" w:hAnsi="Meiryo UI" w:cs="Meiryo UI"/>
          <w:sz w:val="22"/>
          <w:szCs w:val="22"/>
        </w:rPr>
        <w:t xml:space="preserve"> Российской Федерации, либо документами, косвенно подтверждающими произведенные расходы (в том числе таможенной декларацией, приказом о </w:t>
      </w:r>
      <w:r w:rsidRPr="00DA2A8F">
        <w:rPr>
          <w:rFonts w:ascii="Meiryo UI" w:eastAsia="Meiryo UI" w:hAnsi="Meiryo UI" w:cs="Meiryo UI"/>
          <w:sz w:val="22"/>
          <w:szCs w:val="22"/>
        </w:rPr>
        <w:lastRenderedPageBreak/>
        <w:t>командировке, проездными документами, отчетом о выполненной работе в соответствии с договором).</w:t>
      </w:r>
    </w:p>
    <w:p w14:paraId="11F54A87" w14:textId="46CBA951"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10.4.</w:t>
      </w:r>
      <w:r w:rsidR="00F166B2">
        <w:rPr>
          <w:rFonts w:ascii="Meiryo UI" w:eastAsia="Meiryo UI" w:hAnsi="Meiryo UI" w:cs="Meiryo UI"/>
          <w:sz w:val="22"/>
          <w:szCs w:val="22"/>
        </w:rPr>
        <w:tab/>
      </w:r>
      <w:r w:rsidRPr="00DA2A8F">
        <w:rPr>
          <w:rFonts w:ascii="Meiryo UI" w:eastAsia="Meiryo UI" w:hAnsi="Meiryo UI" w:cs="Meiryo UI"/>
          <w:sz w:val="22"/>
          <w:szCs w:val="22"/>
        </w:rPr>
        <w:t>Получатель пожертвования по направлению Программы предоставляет Фонду промежуточную и итоговую отчетность (содержательные и финансовые отчеты) о целевом использовании пожертвования. Порядок и сроки предоставления отчетности устанавливаются договором пожертвования</w:t>
      </w:r>
      <w:r w:rsidR="00621D05" w:rsidRPr="00DA2A8F">
        <w:rPr>
          <w:rFonts w:ascii="Meiryo UI" w:eastAsia="Meiryo UI" w:hAnsi="Meiryo UI" w:cs="Meiryo UI"/>
          <w:sz w:val="22"/>
          <w:szCs w:val="22"/>
        </w:rPr>
        <w:t>.</w:t>
      </w:r>
    </w:p>
    <w:p w14:paraId="409BB060" w14:textId="334E4664"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10.5.</w:t>
      </w:r>
      <w:r w:rsidR="00F166B2">
        <w:rPr>
          <w:rFonts w:ascii="Meiryo UI" w:eastAsia="Meiryo UI" w:hAnsi="Meiryo UI" w:cs="Meiryo UI"/>
          <w:sz w:val="22"/>
          <w:szCs w:val="22"/>
        </w:rPr>
        <w:tab/>
      </w:r>
      <w:r w:rsidRPr="00DA2A8F">
        <w:rPr>
          <w:rFonts w:ascii="Meiryo UI" w:eastAsia="Meiryo UI" w:hAnsi="Meiryo UI" w:cs="Meiryo UI"/>
          <w:sz w:val="22"/>
          <w:szCs w:val="22"/>
        </w:rPr>
        <w:t>Бухгалтерский учет и бухгалтерская (финансовая) отчетность Получателя пожертвования подлежат обязательному ежегодному аудиту, если размер пожертвования в течение отчетного года составляет более 5 млн. рублей. Расходы на проведение ежегодного аудита несет Получатель пожертвования за счет собственных средств. Получатель пожертвования обязан ежегодно предоставлять в Фонд аудиторское заключение</w:t>
      </w:r>
      <w:r w:rsidR="008569C4" w:rsidRPr="00DA2A8F">
        <w:rPr>
          <w:rFonts w:ascii="Meiryo UI" w:eastAsia="Meiryo UI" w:hAnsi="Meiryo UI" w:cs="Meiryo UI"/>
          <w:sz w:val="22"/>
          <w:szCs w:val="22"/>
        </w:rPr>
        <w:t>, срок предоставления аудиторского заключения устанавливается договором пожертвования</w:t>
      </w:r>
      <w:r w:rsidRPr="00DA2A8F">
        <w:rPr>
          <w:rFonts w:ascii="Meiryo UI" w:eastAsia="Meiryo UI" w:hAnsi="Meiryo UI" w:cs="Meiryo UI"/>
          <w:sz w:val="22"/>
          <w:szCs w:val="22"/>
        </w:rPr>
        <w:t>.</w:t>
      </w:r>
    </w:p>
    <w:p w14:paraId="7BEB4596" w14:textId="77777777" w:rsidR="00386966" w:rsidRPr="00DA2A8F" w:rsidRDefault="00386966" w:rsidP="0023301B">
      <w:pPr>
        <w:pStyle w:val="af4"/>
        <w:tabs>
          <w:tab w:val="left" w:pos="1134"/>
          <w:tab w:val="left" w:pos="6803"/>
          <w:tab w:val="left" w:pos="8931"/>
        </w:tabs>
        <w:spacing w:before="0" w:beforeAutospacing="0" w:after="0" w:afterAutospacing="0"/>
        <w:ind w:firstLine="567"/>
        <w:contextualSpacing/>
        <w:jc w:val="both"/>
        <w:rPr>
          <w:rFonts w:ascii="Meiryo UI" w:eastAsia="Meiryo UI" w:hAnsi="Meiryo UI" w:cs="Meiryo UI"/>
          <w:b/>
          <w:bCs/>
          <w:sz w:val="22"/>
          <w:szCs w:val="22"/>
        </w:rPr>
      </w:pPr>
    </w:p>
    <w:p w14:paraId="0BD9882D" w14:textId="77777777" w:rsidR="00386966" w:rsidRPr="00DA2A8F" w:rsidRDefault="00CC34A4" w:rsidP="0023301B">
      <w:pPr>
        <w:pStyle w:val="af4"/>
        <w:tabs>
          <w:tab w:val="left" w:pos="1134"/>
          <w:tab w:val="left" w:pos="6803"/>
          <w:tab w:val="left" w:pos="8931"/>
        </w:tabs>
        <w:spacing w:before="0" w:beforeAutospacing="0" w:after="0" w:afterAutospacing="0"/>
        <w:ind w:firstLine="567"/>
        <w:contextualSpacing/>
        <w:jc w:val="center"/>
        <w:rPr>
          <w:rFonts w:ascii="Meiryo UI" w:eastAsia="Meiryo UI" w:hAnsi="Meiryo UI" w:cs="Meiryo UI"/>
          <w:b/>
          <w:bCs/>
          <w:sz w:val="22"/>
          <w:szCs w:val="22"/>
        </w:rPr>
      </w:pPr>
      <w:r w:rsidRPr="00DA2A8F">
        <w:rPr>
          <w:rFonts w:ascii="Meiryo UI" w:eastAsia="Meiryo UI" w:hAnsi="Meiryo UI" w:cs="Meiryo UI"/>
          <w:b/>
          <w:bCs/>
          <w:sz w:val="22"/>
          <w:szCs w:val="22"/>
        </w:rPr>
        <w:t>11.</w:t>
      </w:r>
      <w:r w:rsidRPr="00DA2A8F">
        <w:rPr>
          <w:rFonts w:ascii="Meiryo UI" w:eastAsia="Meiryo UI" w:hAnsi="Meiryo UI" w:cs="Meiryo UI"/>
          <w:b/>
          <w:bCs/>
          <w:sz w:val="22"/>
          <w:szCs w:val="22"/>
        </w:rPr>
        <w:tab/>
        <w:t>Заключительные положения</w:t>
      </w:r>
    </w:p>
    <w:p w14:paraId="3349E36A" w14:textId="60848966"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11.1.</w:t>
      </w:r>
      <w:r w:rsidR="00F166B2">
        <w:rPr>
          <w:rFonts w:ascii="Meiryo UI" w:eastAsia="Meiryo UI" w:hAnsi="Meiryo UI" w:cs="Meiryo UI"/>
          <w:sz w:val="22"/>
          <w:szCs w:val="22"/>
        </w:rPr>
        <w:tab/>
      </w:r>
      <w:r w:rsidRPr="00DA2A8F">
        <w:rPr>
          <w:rFonts w:ascii="Meiryo UI" w:eastAsia="Meiryo UI" w:hAnsi="Meiryo UI" w:cs="Meiryo UI"/>
          <w:sz w:val="22"/>
          <w:szCs w:val="22"/>
        </w:rPr>
        <w:t>Настоящее Положение, объявление о начале проведения отбора получателей финансовой поддержки, и другая информация о направлениях финансовой поддержки, размещаемая Фондом и с его согласия, не является приглашением делать оферты.</w:t>
      </w:r>
    </w:p>
    <w:p w14:paraId="34A634C6" w14:textId="5797E8F1"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11.2.</w:t>
      </w:r>
      <w:r w:rsidR="00F166B2">
        <w:rPr>
          <w:rFonts w:ascii="Meiryo UI" w:eastAsia="Meiryo UI" w:hAnsi="Meiryo UI" w:cs="Meiryo UI"/>
          <w:sz w:val="22"/>
          <w:szCs w:val="22"/>
        </w:rPr>
        <w:tab/>
      </w:r>
      <w:r w:rsidRPr="00DA2A8F">
        <w:rPr>
          <w:rFonts w:ascii="Meiryo UI" w:eastAsia="Meiryo UI" w:hAnsi="Meiryo UI" w:cs="Meiryo UI"/>
          <w:sz w:val="22"/>
          <w:szCs w:val="22"/>
        </w:rPr>
        <w:t>К проведению направления Программы и предоставлению пожертвования не применяются правила, предусмотренные статьями 447-449 Гражданского кодекса Российской Федерации.</w:t>
      </w:r>
    </w:p>
    <w:p w14:paraId="67434C8B" w14:textId="79D04C0D"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11.3.</w:t>
      </w:r>
      <w:r w:rsidR="00F166B2">
        <w:rPr>
          <w:rFonts w:ascii="Meiryo UI" w:eastAsia="Meiryo UI" w:hAnsi="Meiryo UI" w:cs="Meiryo UI"/>
          <w:sz w:val="22"/>
          <w:szCs w:val="22"/>
        </w:rPr>
        <w:tab/>
      </w:r>
      <w:r w:rsidRPr="00DA2A8F">
        <w:rPr>
          <w:rFonts w:ascii="Meiryo UI" w:eastAsia="Meiryo UI" w:hAnsi="Meiryo UI" w:cs="Meiryo UI"/>
          <w:sz w:val="22"/>
          <w:szCs w:val="22"/>
        </w:rPr>
        <w:t>Фонд не возмещает расходы, понесенные Заявителем в связи с участием в направлении Программы.</w:t>
      </w:r>
    </w:p>
    <w:p w14:paraId="1BDC6EAE" w14:textId="47027B25"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11.4.</w:t>
      </w:r>
      <w:r w:rsidR="00F166B2">
        <w:rPr>
          <w:rFonts w:ascii="Meiryo UI" w:eastAsia="Meiryo UI" w:hAnsi="Meiryo UI" w:cs="Meiryo UI"/>
          <w:sz w:val="22"/>
          <w:szCs w:val="22"/>
        </w:rPr>
        <w:tab/>
      </w:r>
      <w:r w:rsidRPr="00DA2A8F">
        <w:rPr>
          <w:rFonts w:ascii="Meiryo UI" w:eastAsia="Meiryo UI" w:hAnsi="Meiryo UI" w:cs="Meiryo UI"/>
          <w:sz w:val="22"/>
          <w:szCs w:val="22"/>
        </w:rPr>
        <w:t xml:space="preserve">Фонд не несет ответственности за неверно указанные </w:t>
      </w:r>
      <w:r w:rsidR="009C4DEC" w:rsidRPr="00DA2A8F">
        <w:rPr>
          <w:rFonts w:ascii="Meiryo UI" w:eastAsia="Meiryo UI" w:hAnsi="Meiryo UI" w:cs="Meiryo UI"/>
          <w:sz w:val="22"/>
          <w:szCs w:val="22"/>
        </w:rPr>
        <w:t xml:space="preserve">НКО </w:t>
      </w:r>
      <w:r w:rsidRPr="00DA2A8F">
        <w:rPr>
          <w:rFonts w:ascii="Meiryo UI" w:eastAsia="Meiryo UI" w:hAnsi="Meiryo UI" w:cs="Meiryo UI"/>
          <w:sz w:val="22"/>
          <w:szCs w:val="22"/>
        </w:rPr>
        <w:t>данные.</w:t>
      </w:r>
    </w:p>
    <w:p w14:paraId="649B131B" w14:textId="68FAE3E5" w:rsidR="004A0EBC" w:rsidRPr="009F56BE"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9F56BE">
        <w:rPr>
          <w:rFonts w:ascii="Meiryo UI" w:eastAsia="Meiryo UI" w:hAnsi="Meiryo UI" w:cs="Meiryo UI"/>
          <w:sz w:val="22"/>
          <w:szCs w:val="22"/>
        </w:rPr>
        <w:t>11.5.</w:t>
      </w:r>
      <w:r w:rsidR="00F166B2" w:rsidRPr="009F56BE">
        <w:rPr>
          <w:rFonts w:ascii="Meiryo UI" w:eastAsia="Meiryo UI" w:hAnsi="Meiryo UI" w:cs="Meiryo UI"/>
          <w:sz w:val="22"/>
          <w:szCs w:val="22"/>
        </w:rPr>
        <w:tab/>
      </w:r>
      <w:r w:rsidR="001F1EF4" w:rsidRPr="009F56BE">
        <w:rPr>
          <w:rFonts w:ascii="Meiryo UI" w:eastAsia="Meiryo UI" w:hAnsi="Meiryo UI" w:cs="Meiryo UI"/>
          <w:sz w:val="22"/>
          <w:szCs w:val="22"/>
        </w:rPr>
        <w:t xml:space="preserve">Направляя Заявку в Фонд, </w:t>
      </w:r>
      <w:r w:rsidR="004A0EBC" w:rsidRPr="009F56BE">
        <w:rPr>
          <w:rFonts w:ascii="Meiryo UI" w:eastAsia="Meiryo UI" w:hAnsi="Meiryo UI" w:cs="Meiryo UI"/>
          <w:sz w:val="22"/>
          <w:szCs w:val="22"/>
        </w:rPr>
        <w:t xml:space="preserve">Заявитель </w:t>
      </w:r>
      <w:r w:rsidR="001F1EF4" w:rsidRPr="009F56BE">
        <w:rPr>
          <w:rFonts w:ascii="Meiryo UI" w:eastAsia="Meiryo UI" w:hAnsi="Meiryo UI" w:cs="Meiryo UI"/>
          <w:sz w:val="22"/>
          <w:szCs w:val="22"/>
        </w:rPr>
        <w:t>гарантирует</w:t>
      </w:r>
      <w:r w:rsidR="004A0EBC" w:rsidRPr="009F56BE">
        <w:rPr>
          <w:rFonts w:ascii="Meiryo UI" w:eastAsia="Meiryo UI" w:hAnsi="Meiryo UI" w:cs="Meiryo UI"/>
          <w:sz w:val="22"/>
          <w:szCs w:val="22"/>
        </w:rPr>
        <w:t xml:space="preserve"> получ</w:t>
      </w:r>
      <w:r w:rsidR="001F1EF4" w:rsidRPr="009F56BE">
        <w:rPr>
          <w:rFonts w:ascii="Meiryo UI" w:eastAsia="Meiryo UI" w:hAnsi="Meiryo UI" w:cs="Meiryo UI"/>
          <w:sz w:val="22"/>
          <w:szCs w:val="22"/>
        </w:rPr>
        <w:t>ение</w:t>
      </w:r>
      <w:r w:rsidR="004A0EBC" w:rsidRPr="009F56BE">
        <w:rPr>
          <w:rFonts w:ascii="Meiryo UI" w:eastAsia="Meiryo UI" w:hAnsi="Meiryo UI" w:cs="Meiryo UI"/>
          <w:sz w:val="22"/>
          <w:szCs w:val="22"/>
        </w:rPr>
        <w:t xml:space="preserve"> у </w:t>
      </w:r>
      <w:r w:rsidR="00B805A2" w:rsidRPr="009F56BE">
        <w:rPr>
          <w:rFonts w:ascii="Meiryo UI" w:eastAsia="Meiryo UI" w:hAnsi="Meiryo UI" w:cs="Meiryo UI"/>
          <w:sz w:val="22"/>
          <w:szCs w:val="22"/>
        </w:rPr>
        <w:t>всех физических лиц</w:t>
      </w:r>
      <w:r w:rsidR="004A0EBC" w:rsidRPr="009F56BE">
        <w:rPr>
          <w:rFonts w:ascii="Meiryo UI" w:eastAsia="Meiryo UI" w:hAnsi="Meiryo UI" w:cs="Meiryo UI"/>
          <w:sz w:val="22"/>
          <w:szCs w:val="22"/>
        </w:rPr>
        <w:t xml:space="preserve">, </w:t>
      </w:r>
      <w:r w:rsidR="002870BC" w:rsidRPr="009F56BE">
        <w:rPr>
          <w:rFonts w:ascii="Meiryo UI" w:eastAsia="Meiryo UI" w:hAnsi="Meiryo UI" w:cs="Meiryo UI"/>
          <w:sz w:val="22"/>
          <w:szCs w:val="22"/>
        </w:rPr>
        <w:t>указанных</w:t>
      </w:r>
      <w:r w:rsidR="004A0EBC" w:rsidRPr="009F56BE">
        <w:rPr>
          <w:rFonts w:ascii="Meiryo UI" w:eastAsia="Meiryo UI" w:hAnsi="Meiryo UI" w:cs="Meiryo UI"/>
          <w:sz w:val="22"/>
          <w:szCs w:val="22"/>
        </w:rPr>
        <w:t xml:space="preserve"> в </w:t>
      </w:r>
      <w:r w:rsidR="002870BC" w:rsidRPr="009F56BE">
        <w:rPr>
          <w:rFonts w:ascii="Meiryo UI" w:eastAsia="Meiryo UI" w:hAnsi="Meiryo UI" w:cs="Meiryo UI"/>
          <w:sz w:val="22"/>
          <w:szCs w:val="22"/>
        </w:rPr>
        <w:t>Заявке</w:t>
      </w:r>
      <w:r w:rsidR="004A0EBC" w:rsidRPr="009F56BE">
        <w:rPr>
          <w:rFonts w:ascii="Meiryo UI" w:eastAsia="Meiryo UI" w:hAnsi="Meiryo UI" w:cs="Meiryo UI"/>
          <w:sz w:val="22"/>
          <w:szCs w:val="22"/>
        </w:rPr>
        <w:t xml:space="preserve">, </w:t>
      </w:r>
      <w:r w:rsidR="00B805A2" w:rsidRPr="009F56BE">
        <w:rPr>
          <w:rFonts w:ascii="Meiryo UI" w:eastAsia="Meiryo UI" w:hAnsi="Meiryo UI" w:cs="Meiryo UI"/>
          <w:sz w:val="22"/>
          <w:szCs w:val="22"/>
        </w:rPr>
        <w:t>согласи</w:t>
      </w:r>
      <w:r w:rsidR="001F1EF4" w:rsidRPr="009F56BE">
        <w:rPr>
          <w:rFonts w:ascii="Meiryo UI" w:eastAsia="Meiryo UI" w:hAnsi="Meiryo UI" w:cs="Meiryo UI"/>
          <w:sz w:val="22"/>
          <w:szCs w:val="22"/>
        </w:rPr>
        <w:t>я</w:t>
      </w:r>
      <w:r w:rsidR="004A0EBC" w:rsidRPr="009F56BE">
        <w:rPr>
          <w:rFonts w:ascii="Meiryo UI" w:eastAsia="Meiryo UI" w:hAnsi="Meiryo UI" w:cs="Meiryo UI"/>
          <w:sz w:val="22"/>
          <w:szCs w:val="22"/>
        </w:rPr>
        <w:t xml:space="preserve"> на передачу </w:t>
      </w:r>
      <w:r w:rsidR="00B805A2" w:rsidRPr="009F56BE">
        <w:rPr>
          <w:rFonts w:ascii="Meiryo UI" w:eastAsia="Meiryo UI" w:hAnsi="Meiryo UI" w:cs="Meiryo UI"/>
          <w:sz w:val="22"/>
          <w:szCs w:val="22"/>
        </w:rPr>
        <w:t>персональных данных, указанных в Заявке</w:t>
      </w:r>
      <w:r w:rsidR="001F1EF4" w:rsidRPr="009F56BE">
        <w:rPr>
          <w:rFonts w:ascii="Meiryo UI" w:eastAsia="Meiryo UI" w:hAnsi="Meiryo UI" w:cs="Meiryo UI"/>
          <w:sz w:val="22"/>
          <w:szCs w:val="22"/>
        </w:rPr>
        <w:t xml:space="preserve"> и в документах, которые будут прилага</w:t>
      </w:r>
      <w:r w:rsidR="00993641" w:rsidRPr="009F56BE">
        <w:rPr>
          <w:rFonts w:ascii="Meiryo UI" w:eastAsia="Meiryo UI" w:hAnsi="Meiryo UI" w:cs="Meiryo UI"/>
          <w:sz w:val="22"/>
          <w:szCs w:val="22"/>
        </w:rPr>
        <w:t>ться</w:t>
      </w:r>
      <w:r w:rsidR="001F1EF4" w:rsidRPr="009F56BE">
        <w:rPr>
          <w:rFonts w:ascii="Meiryo UI" w:eastAsia="Meiryo UI" w:hAnsi="Meiryo UI" w:cs="Meiryo UI"/>
          <w:sz w:val="22"/>
          <w:szCs w:val="22"/>
        </w:rPr>
        <w:t xml:space="preserve"> к отчетам</w:t>
      </w:r>
      <w:r w:rsidR="00B805A2" w:rsidRPr="009F56BE">
        <w:rPr>
          <w:rFonts w:ascii="Meiryo UI" w:eastAsia="Meiryo UI" w:hAnsi="Meiryo UI" w:cs="Meiryo UI"/>
          <w:sz w:val="22"/>
          <w:szCs w:val="22"/>
        </w:rPr>
        <w:t xml:space="preserve">, Фонду в целях рассмотрения Фондом Заявки, предоставления финансирования, </w:t>
      </w:r>
      <w:r w:rsidR="00993641" w:rsidRPr="009F56BE">
        <w:rPr>
          <w:rFonts w:ascii="Meiryo UI" w:eastAsia="Meiryo UI" w:hAnsi="Meiryo UI" w:cs="Meiryo UI"/>
          <w:sz w:val="22"/>
          <w:szCs w:val="22"/>
        </w:rPr>
        <w:t>проверки</w:t>
      </w:r>
      <w:r w:rsidR="00B805A2" w:rsidRPr="009F56BE">
        <w:rPr>
          <w:rFonts w:ascii="Meiryo UI" w:eastAsia="Meiryo UI" w:hAnsi="Meiryo UI" w:cs="Meiryo UI"/>
          <w:sz w:val="22"/>
          <w:szCs w:val="22"/>
        </w:rPr>
        <w:t xml:space="preserve"> целевого использования пожертвования и реализации проекта</w:t>
      </w:r>
      <w:r w:rsidR="00993641" w:rsidRPr="009F56BE">
        <w:rPr>
          <w:rFonts w:ascii="Meiryo UI" w:eastAsia="Meiryo UI" w:hAnsi="Meiryo UI" w:cs="Meiryo UI"/>
          <w:sz w:val="22"/>
          <w:szCs w:val="22"/>
        </w:rPr>
        <w:t xml:space="preserve">, в случае если Заявитель будет </w:t>
      </w:r>
      <w:r w:rsidR="00CE525A" w:rsidRPr="009F56BE">
        <w:rPr>
          <w:rFonts w:ascii="Meiryo UI" w:eastAsia="Meiryo UI" w:hAnsi="Meiryo UI" w:cs="Meiryo UI"/>
          <w:sz w:val="22"/>
          <w:szCs w:val="22"/>
        </w:rPr>
        <w:t>определен Получателем пожертвования</w:t>
      </w:r>
      <w:r w:rsidR="00B805A2" w:rsidRPr="009F56BE">
        <w:rPr>
          <w:rFonts w:ascii="Meiryo UI" w:eastAsia="Meiryo UI" w:hAnsi="Meiryo UI" w:cs="Meiryo UI"/>
          <w:sz w:val="22"/>
          <w:szCs w:val="22"/>
        </w:rPr>
        <w:t xml:space="preserve">. </w:t>
      </w:r>
      <w:r w:rsidR="00CE525A" w:rsidRPr="009F56BE">
        <w:rPr>
          <w:rFonts w:ascii="Meiryo UI" w:eastAsia="Meiryo UI" w:hAnsi="Meiryo UI" w:cs="Meiryo UI"/>
          <w:sz w:val="22"/>
          <w:szCs w:val="22"/>
        </w:rPr>
        <w:t xml:space="preserve">Срок, на который должно быть предоставлено согласие, составляет 6 месяцев с окончания срока реализации проекта Заявителя. </w:t>
      </w:r>
      <w:r w:rsidR="001F1EF4" w:rsidRPr="009F56BE">
        <w:rPr>
          <w:rFonts w:ascii="Meiryo UI" w:eastAsia="Meiryo UI" w:hAnsi="Meiryo UI" w:cs="Meiryo UI"/>
          <w:sz w:val="22"/>
          <w:szCs w:val="22"/>
        </w:rPr>
        <w:t>Заявитель обязан предоставить указанные с</w:t>
      </w:r>
      <w:r w:rsidR="00B805A2" w:rsidRPr="009F56BE">
        <w:rPr>
          <w:rFonts w:ascii="Meiryo UI" w:eastAsia="Meiryo UI" w:hAnsi="Meiryo UI" w:cs="Meiryo UI"/>
          <w:sz w:val="22"/>
          <w:szCs w:val="22"/>
        </w:rPr>
        <w:t xml:space="preserve">огласия </w:t>
      </w:r>
      <w:r w:rsidR="001F1EF4" w:rsidRPr="009F56BE">
        <w:rPr>
          <w:rFonts w:ascii="Meiryo UI" w:eastAsia="Meiryo UI" w:hAnsi="Meiryo UI" w:cs="Meiryo UI"/>
          <w:sz w:val="22"/>
          <w:szCs w:val="22"/>
        </w:rPr>
        <w:t>в</w:t>
      </w:r>
      <w:r w:rsidR="00B805A2" w:rsidRPr="009F56BE">
        <w:rPr>
          <w:rFonts w:ascii="Meiryo UI" w:eastAsia="Meiryo UI" w:hAnsi="Meiryo UI" w:cs="Meiryo UI"/>
          <w:sz w:val="22"/>
          <w:szCs w:val="22"/>
        </w:rPr>
        <w:t xml:space="preserve"> Фонд в течение 2 (двух) рабочих дней с момента получения соответствующего запроса от Фонда</w:t>
      </w:r>
      <w:r w:rsidR="001F1EF4" w:rsidRPr="009F56BE">
        <w:rPr>
          <w:rFonts w:ascii="Meiryo UI" w:eastAsia="Meiryo UI" w:hAnsi="Meiryo UI" w:cs="Meiryo UI"/>
          <w:sz w:val="22"/>
          <w:szCs w:val="22"/>
        </w:rPr>
        <w:t xml:space="preserve"> по электронной почте</w:t>
      </w:r>
      <w:r w:rsidR="00B805A2" w:rsidRPr="009F56BE">
        <w:rPr>
          <w:rFonts w:ascii="Meiryo UI" w:eastAsia="Meiryo UI" w:hAnsi="Meiryo UI" w:cs="Meiryo UI"/>
          <w:sz w:val="22"/>
          <w:szCs w:val="22"/>
        </w:rPr>
        <w:t xml:space="preserve">. Ответственность за получение </w:t>
      </w:r>
      <w:r w:rsidR="00993641" w:rsidRPr="009F56BE">
        <w:rPr>
          <w:rFonts w:ascii="Meiryo UI" w:eastAsia="Meiryo UI" w:hAnsi="Meiryo UI" w:cs="Meiryo UI"/>
          <w:sz w:val="22"/>
          <w:szCs w:val="22"/>
        </w:rPr>
        <w:t xml:space="preserve">указанных </w:t>
      </w:r>
      <w:r w:rsidR="00B805A2" w:rsidRPr="009F56BE">
        <w:rPr>
          <w:rFonts w:ascii="Meiryo UI" w:eastAsia="Meiryo UI" w:hAnsi="Meiryo UI" w:cs="Meiryo UI"/>
          <w:sz w:val="22"/>
          <w:szCs w:val="22"/>
        </w:rPr>
        <w:t>согласи</w:t>
      </w:r>
      <w:r w:rsidR="00993641" w:rsidRPr="009F56BE">
        <w:rPr>
          <w:rFonts w:ascii="Meiryo UI" w:eastAsia="Meiryo UI" w:hAnsi="Meiryo UI" w:cs="Meiryo UI"/>
          <w:sz w:val="22"/>
          <w:szCs w:val="22"/>
        </w:rPr>
        <w:t>й</w:t>
      </w:r>
      <w:r w:rsidR="00B805A2" w:rsidRPr="009F56BE">
        <w:rPr>
          <w:rFonts w:ascii="Meiryo UI" w:eastAsia="Meiryo UI" w:hAnsi="Meiryo UI" w:cs="Meiryo UI"/>
          <w:sz w:val="22"/>
          <w:szCs w:val="22"/>
        </w:rPr>
        <w:t xml:space="preserve"> несет Заявитель</w:t>
      </w:r>
      <w:r w:rsidR="00993641" w:rsidRPr="009F56BE">
        <w:rPr>
          <w:rFonts w:ascii="Meiryo UI" w:eastAsia="Meiryo UI" w:hAnsi="Meiryo UI" w:cs="Meiryo UI"/>
          <w:sz w:val="22"/>
          <w:szCs w:val="22"/>
        </w:rPr>
        <w:t xml:space="preserve"> / Получатель пожертвования</w:t>
      </w:r>
      <w:r w:rsidR="00B805A2" w:rsidRPr="009F56BE">
        <w:rPr>
          <w:rFonts w:ascii="Meiryo UI" w:eastAsia="Meiryo UI" w:hAnsi="Meiryo UI" w:cs="Meiryo UI"/>
          <w:sz w:val="22"/>
          <w:szCs w:val="22"/>
        </w:rPr>
        <w:t>.</w:t>
      </w:r>
    </w:p>
    <w:p w14:paraId="728EB830" w14:textId="039DEB1C" w:rsidR="00386966" w:rsidRPr="00DA2A8F" w:rsidRDefault="004A0EBC"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9F56BE">
        <w:rPr>
          <w:rFonts w:ascii="Meiryo UI" w:eastAsia="Meiryo UI" w:hAnsi="Meiryo UI" w:cs="Meiryo UI"/>
          <w:sz w:val="22"/>
          <w:szCs w:val="22"/>
        </w:rPr>
        <w:t>11.6.</w:t>
      </w:r>
      <w:r w:rsidR="00F166B2" w:rsidRPr="009F56BE">
        <w:rPr>
          <w:rFonts w:ascii="Meiryo UI" w:eastAsia="Meiryo UI" w:hAnsi="Meiryo UI" w:cs="Meiryo UI"/>
          <w:sz w:val="22"/>
          <w:szCs w:val="22"/>
        </w:rPr>
        <w:tab/>
      </w:r>
      <w:r w:rsidR="00CC34A4" w:rsidRPr="009F56BE">
        <w:rPr>
          <w:rFonts w:ascii="Meiryo UI" w:eastAsia="Meiryo UI" w:hAnsi="Meiryo UI" w:cs="Meiryo UI"/>
          <w:sz w:val="22"/>
          <w:szCs w:val="22"/>
        </w:rPr>
        <w:t>Заявитель самостоятельно несет ответственность</w:t>
      </w:r>
      <w:r w:rsidR="00CC34A4" w:rsidRPr="00DA2A8F">
        <w:rPr>
          <w:rFonts w:ascii="Meiryo UI" w:eastAsia="Meiryo UI" w:hAnsi="Meiryo UI" w:cs="Meiryo UI"/>
          <w:sz w:val="22"/>
          <w:szCs w:val="22"/>
        </w:rPr>
        <w:t xml:space="preserve"> перед третьими лицами за свои действия, связанные с участием в направлении Программы, в том числе за то, что его действия соответствуют требованиям законодательства Российской Федерации и не нарушают права и законные интересы третьих лиц.</w:t>
      </w:r>
    </w:p>
    <w:p w14:paraId="683D055E" w14:textId="5C514DA3"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lastRenderedPageBreak/>
        <w:t>11.</w:t>
      </w:r>
      <w:r w:rsidR="004A0EBC">
        <w:rPr>
          <w:rFonts w:ascii="Meiryo UI" w:eastAsia="Meiryo UI" w:hAnsi="Meiryo UI" w:cs="Meiryo UI"/>
          <w:sz w:val="22"/>
          <w:szCs w:val="22"/>
        </w:rPr>
        <w:t>7</w:t>
      </w:r>
      <w:r w:rsidRPr="00DA2A8F">
        <w:rPr>
          <w:rFonts w:ascii="Meiryo UI" w:eastAsia="Meiryo UI" w:hAnsi="Meiryo UI" w:cs="Meiryo UI"/>
          <w:sz w:val="22"/>
          <w:szCs w:val="22"/>
        </w:rPr>
        <w:t>.</w:t>
      </w:r>
      <w:r w:rsidR="00F166B2">
        <w:rPr>
          <w:rFonts w:ascii="Meiryo UI" w:eastAsia="Meiryo UI" w:hAnsi="Meiryo UI" w:cs="Meiryo UI"/>
          <w:sz w:val="22"/>
          <w:szCs w:val="22"/>
        </w:rPr>
        <w:tab/>
      </w:r>
      <w:r w:rsidRPr="00DA2A8F">
        <w:rPr>
          <w:rFonts w:ascii="Meiryo UI" w:eastAsia="Meiryo UI" w:hAnsi="Meiryo UI" w:cs="Meiryo UI"/>
          <w:sz w:val="22"/>
          <w:szCs w:val="22"/>
        </w:rPr>
        <w:t xml:space="preserve">Фонд </w:t>
      </w:r>
      <w:r w:rsidR="004E6994" w:rsidRPr="00DA2A8F">
        <w:rPr>
          <w:rFonts w:ascii="Meiryo UI" w:eastAsia="Meiryo UI" w:hAnsi="Meiryo UI" w:cs="Meiryo UI"/>
          <w:sz w:val="22"/>
          <w:szCs w:val="22"/>
        </w:rPr>
        <w:t>имеет право не давать</w:t>
      </w:r>
      <w:r w:rsidRPr="00DA2A8F">
        <w:rPr>
          <w:rFonts w:ascii="Meiryo UI" w:eastAsia="Meiryo UI" w:hAnsi="Meiryo UI" w:cs="Meiryo UI"/>
          <w:sz w:val="22"/>
          <w:szCs w:val="22"/>
        </w:rPr>
        <w:t xml:space="preserve"> Заявителям результаты рассмотрения поданных ими Заявок и не да</w:t>
      </w:r>
      <w:r w:rsidR="004E6994" w:rsidRPr="00DA2A8F">
        <w:rPr>
          <w:rFonts w:ascii="Meiryo UI" w:eastAsia="Meiryo UI" w:hAnsi="Meiryo UI" w:cs="Meiryo UI"/>
          <w:sz w:val="22"/>
          <w:szCs w:val="22"/>
        </w:rPr>
        <w:t>вать</w:t>
      </w:r>
      <w:r w:rsidRPr="00DA2A8F">
        <w:rPr>
          <w:rFonts w:ascii="Meiryo UI" w:eastAsia="Meiryo UI" w:hAnsi="Meiryo UI" w:cs="Meiryo UI"/>
          <w:sz w:val="22"/>
          <w:szCs w:val="22"/>
        </w:rPr>
        <w:t xml:space="preserve"> объяснения о причинах, по которым Заявки не были поддержаны.</w:t>
      </w:r>
    </w:p>
    <w:p w14:paraId="15935E9E" w14:textId="361C5675"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w:t>
      </w:r>
      <w:r w:rsidR="004A0EBC">
        <w:rPr>
          <w:rFonts w:ascii="Meiryo UI" w:eastAsia="Meiryo UI" w:hAnsi="Meiryo UI" w:cs="Meiryo UI"/>
          <w:sz w:val="22"/>
          <w:szCs w:val="22"/>
        </w:rPr>
        <w:t>8</w:t>
      </w:r>
      <w:r w:rsidRPr="00DA2A8F">
        <w:rPr>
          <w:rFonts w:ascii="Meiryo UI" w:eastAsia="Meiryo UI" w:hAnsi="Meiryo UI" w:cs="Meiryo UI"/>
          <w:sz w:val="22"/>
          <w:szCs w:val="22"/>
        </w:rPr>
        <w:t>.</w:t>
      </w:r>
      <w:r w:rsidR="00F166B2">
        <w:rPr>
          <w:rFonts w:ascii="Meiryo UI" w:eastAsia="Meiryo UI" w:hAnsi="Meiryo UI" w:cs="Meiryo UI"/>
          <w:sz w:val="22"/>
          <w:szCs w:val="22"/>
        </w:rPr>
        <w:tab/>
      </w:r>
      <w:r w:rsidRPr="00DA2A8F">
        <w:rPr>
          <w:rFonts w:ascii="Meiryo UI" w:eastAsia="Meiryo UI" w:hAnsi="Meiryo UI" w:cs="Meiryo UI"/>
          <w:sz w:val="22"/>
          <w:szCs w:val="22"/>
        </w:rPr>
        <w:t>Подачей Заявки на участие в направлении Программы Заявитель разрешает Фонду использование всей представленной в составе такой Заявки информации в аналитических целях.</w:t>
      </w:r>
    </w:p>
    <w:p w14:paraId="51A18407" w14:textId="782DA416"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w:t>
      </w:r>
      <w:r w:rsidR="004A0EBC">
        <w:rPr>
          <w:rFonts w:ascii="Meiryo UI" w:eastAsia="Meiryo UI" w:hAnsi="Meiryo UI" w:cs="Meiryo UI"/>
          <w:sz w:val="22"/>
          <w:szCs w:val="22"/>
        </w:rPr>
        <w:t>9</w:t>
      </w:r>
      <w:r w:rsidRPr="00DA2A8F">
        <w:rPr>
          <w:rFonts w:ascii="Meiryo UI" w:eastAsia="Meiryo UI" w:hAnsi="Meiryo UI" w:cs="Meiryo UI"/>
          <w:sz w:val="22"/>
          <w:szCs w:val="22"/>
        </w:rPr>
        <w:t>.</w:t>
      </w:r>
      <w:r w:rsidR="00F166B2">
        <w:rPr>
          <w:rFonts w:ascii="Meiryo UI" w:eastAsia="Meiryo UI" w:hAnsi="Meiryo UI" w:cs="Meiryo UI"/>
          <w:sz w:val="22"/>
          <w:szCs w:val="22"/>
        </w:rPr>
        <w:tab/>
      </w:r>
      <w:r w:rsidRPr="00DA2A8F">
        <w:rPr>
          <w:rFonts w:ascii="Meiryo UI" w:eastAsia="Meiryo UI" w:hAnsi="Meiryo UI" w:cs="Meiryo UI"/>
          <w:sz w:val="22"/>
          <w:szCs w:val="22"/>
        </w:rPr>
        <w:t>Фонд оставляет за собой право использовать описание проекта, материалы публикаций о проекте и итогового содержательного отчета Получателя пожертвования для размещения на сайте или в других материалах, издаваемых Фондом;</w:t>
      </w:r>
    </w:p>
    <w:p w14:paraId="3C52D5F6" w14:textId="09FCDB2E" w:rsidR="00386966" w:rsidRPr="00DA2A8F" w:rsidRDefault="00CC34A4" w:rsidP="00F166B2">
      <w:pPr>
        <w:pStyle w:val="af4"/>
        <w:tabs>
          <w:tab w:val="left" w:pos="1276"/>
          <w:tab w:val="left" w:pos="6803"/>
          <w:tab w:val="left" w:pos="8931"/>
        </w:tabs>
        <w:spacing w:before="0" w:beforeAutospacing="0" w:after="0" w:afterAutospacing="0"/>
        <w:ind w:firstLine="567"/>
        <w:contextualSpacing/>
        <w:jc w:val="both"/>
        <w:rPr>
          <w:rFonts w:ascii="Meiryo UI" w:eastAsia="Meiryo UI" w:hAnsi="Meiryo UI" w:cs="Meiryo UI"/>
          <w:sz w:val="22"/>
          <w:szCs w:val="22"/>
        </w:rPr>
      </w:pPr>
      <w:r w:rsidRPr="00DA2A8F">
        <w:rPr>
          <w:rFonts w:ascii="Meiryo UI" w:eastAsia="Meiryo UI" w:hAnsi="Meiryo UI" w:cs="Meiryo UI"/>
          <w:sz w:val="22"/>
          <w:szCs w:val="22"/>
        </w:rPr>
        <w:t>11.</w:t>
      </w:r>
      <w:r w:rsidR="004A0EBC">
        <w:rPr>
          <w:rFonts w:ascii="Meiryo UI" w:eastAsia="Meiryo UI" w:hAnsi="Meiryo UI" w:cs="Meiryo UI"/>
          <w:sz w:val="22"/>
          <w:szCs w:val="22"/>
        </w:rPr>
        <w:t>10</w:t>
      </w:r>
      <w:r w:rsidRPr="00DA2A8F">
        <w:rPr>
          <w:rFonts w:ascii="Meiryo UI" w:eastAsia="Meiryo UI" w:hAnsi="Meiryo UI" w:cs="Meiryo UI"/>
          <w:sz w:val="22"/>
          <w:szCs w:val="22"/>
        </w:rPr>
        <w:t>.</w:t>
      </w:r>
      <w:r w:rsidR="00F166B2">
        <w:rPr>
          <w:rFonts w:ascii="Meiryo UI" w:eastAsia="Meiryo UI" w:hAnsi="Meiryo UI" w:cs="Meiryo UI"/>
          <w:sz w:val="22"/>
          <w:szCs w:val="22"/>
        </w:rPr>
        <w:tab/>
      </w:r>
      <w:r w:rsidRPr="00DA2A8F">
        <w:rPr>
          <w:rFonts w:ascii="Meiryo UI" w:eastAsia="Meiryo UI" w:hAnsi="Meiryo UI" w:cs="Meiryo UI"/>
          <w:sz w:val="22"/>
          <w:szCs w:val="22"/>
        </w:rPr>
        <w:t>Фонд имеет право информировать заинтересованные стороны о результатах проектов и размещать эту информацию на сайте Фонда.</w:t>
      </w:r>
    </w:p>
    <w:p w14:paraId="50E71AE7" w14:textId="31A42675" w:rsidR="00621D05" w:rsidRPr="00DA2A8F" w:rsidRDefault="00621D05" w:rsidP="009B166C">
      <w:pPr>
        <w:spacing w:after="160" w:line="360" w:lineRule="auto"/>
        <w:contextualSpacing/>
        <w:rPr>
          <w:rFonts w:ascii="Meiryo UI" w:eastAsia="Meiryo UI" w:hAnsi="Meiryo UI" w:cs="Meiryo UI"/>
          <w:sz w:val="22"/>
          <w:szCs w:val="22"/>
        </w:rPr>
      </w:pPr>
      <w:r w:rsidRPr="00DA2A8F">
        <w:rPr>
          <w:rFonts w:ascii="Meiryo UI" w:eastAsia="Meiryo UI" w:hAnsi="Meiryo UI" w:cs="Meiryo UI"/>
          <w:sz w:val="22"/>
          <w:szCs w:val="22"/>
        </w:rPr>
        <w:br w:type="page"/>
      </w:r>
    </w:p>
    <w:p w14:paraId="3314EF33" w14:textId="193B2DFC" w:rsidR="00CF7ACE" w:rsidRPr="00DA2A8F" w:rsidRDefault="00CF7ACE" w:rsidP="0023301B">
      <w:pPr>
        <w:tabs>
          <w:tab w:val="left" w:pos="6803"/>
          <w:tab w:val="left" w:pos="8931"/>
        </w:tabs>
        <w:jc w:val="right"/>
        <w:rPr>
          <w:rFonts w:ascii="Meiryo UI" w:eastAsia="Meiryo UI" w:hAnsi="Meiryo UI" w:cs="Meiryo UI"/>
          <w:sz w:val="18"/>
          <w:szCs w:val="18"/>
        </w:rPr>
      </w:pPr>
      <w:bookmarkStart w:id="11" w:name="_Hlk122346389"/>
      <w:bookmarkStart w:id="12" w:name="_Hlk122345002"/>
      <w:r w:rsidRPr="00DA2A8F">
        <w:rPr>
          <w:rFonts w:ascii="Meiryo UI" w:eastAsia="Meiryo UI" w:hAnsi="Meiryo UI" w:cs="Meiryo UI"/>
          <w:noProof/>
          <w:sz w:val="18"/>
          <w:szCs w:val="18"/>
        </w:rPr>
        <w:lastRenderedPageBreak/>
        <w:drawing>
          <wp:anchor distT="0" distB="0" distL="114300" distR="114300" simplePos="0" relativeHeight="251659264" behindDoc="0" locked="0" layoutInCell="1" allowOverlap="1" wp14:anchorId="2E288381" wp14:editId="3CBB42EF">
            <wp:simplePos x="0" y="0"/>
            <wp:positionH relativeFrom="margin">
              <wp:posOffset>-57150</wp:posOffset>
            </wp:positionH>
            <wp:positionV relativeFrom="paragraph">
              <wp:posOffset>0</wp:posOffset>
            </wp:positionV>
            <wp:extent cx="1419225" cy="728345"/>
            <wp:effectExtent l="0" t="0" r="0" b="0"/>
            <wp:wrapThrough wrapText="bothSides">
              <wp:wrapPolygon edited="0">
                <wp:start x="9568" y="3390"/>
                <wp:lineTo x="1740" y="10169"/>
                <wp:lineTo x="1740" y="17514"/>
                <wp:lineTo x="19715" y="17514"/>
                <wp:lineTo x="20005" y="11299"/>
                <wp:lineTo x="17976" y="9039"/>
                <wp:lineTo x="11597" y="3390"/>
                <wp:lineTo x="9568" y="3390"/>
              </wp:wrapPolygon>
            </wp:wrapThrough>
            <wp:docPr id="2" name="Рисунок 178416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pic:blipFill>
                  <pic:spPr bwMode="auto">
                    <a:xfrm>
                      <a:off x="0" y="0"/>
                      <a:ext cx="1419225" cy="728345"/>
                    </a:xfrm>
                    <a:prstGeom prst="rect">
                      <a:avLst/>
                    </a:prstGeom>
                  </pic:spPr>
                </pic:pic>
              </a:graphicData>
            </a:graphic>
          </wp:anchor>
        </w:drawing>
      </w:r>
      <w:r w:rsidR="00995CBA" w:rsidRPr="00DA2A8F">
        <w:rPr>
          <w:rFonts w:ascii="Meiryo UI" w:eastAsia="Meiryo UI" w:hAnsi="Meiryo UI" w:cs="Meiryo UI"/>
          <w:sz w:val="18"/>
          <w:szCs w:val="18"/>
        </w:rPr>
        <w:t>Приложение № 1</w:t>
      </w:r>
      <w:r w:rsidRPr="00DA2A8F">
        <w:rPr>
          <w:rFonts w:ascii="Meiryo UI" w:eastAsia="Meiryo UI" w:hAnsi="Meiryo UI" w:cs="Meiryo UI"/>
          <w:sz w:val="18"/>
          <w:szCs w:val="18"/>
        </w:rPr>
        <w:t xml:space="preserve"> </w:t>
      </w:r>
    </w:p>
    <w:p w14:paraId="78FDB6D2" w14:textId="78EF7805" w:rsidR="00CF7ACE" w:rsidRPr="00DA2A8F" w:rsidRDefault="00CF7ACE" w:rsidP="0023301B">
      <w:pPr>
        <w:tabs>
          <w:tab w:val="left" w:pos="6803"/>
          <w:tab w:val="left" w:pos="8931"/>
        </w:tabs>
        <w:jc w:val="right"/>
        <w:rPr>
          <w:rFonts w:ascii="Meiryo UI" w:eastAsia="Meiryo UI" w:hAnsi="Meiryo UI" w:cs="Meiryo UI"/>
          <w:sz w:val="18"/>
          <w:szCs w:val="18"/>
        </w:rPr>
      </w:pPr>
      <w:r w:rsidRPr="00DA2A8F">
        <w:rPr>
          <w:rFonts w:ascii="Meiryo UI" w:eastAsia="Meiryo UI" w:hAnsi="Meiryo UI" w:cs="Meiryo UI"/>
          <w:sz w:val="18"/>
          <w:szCs w:val="18"/>
        </w:rPr>
        <w:t>Регистрационный № Заявки _______________</w:t>
      </w:r>
    </w:p>
    <w:p w14:paraId="430492EC" w14:textId="77777777" w:rsidR="00DA2A8F" w:rsidRDefault="00DA2A8F" w:rsidP="00DA2A8F">
      <w:pPr>
        <w:tabs>
          <w:tab w:val="left" w:pos="0"/>
          <w:tab w:val="left" w:pos="8931"/>
          <w:tab w:val="right" w:pos="9419"/>
        </w:tabs>
        <w:jc w:val="center"/>
        <w:rPr>
          <w:rFonts w:ascii="Meiryo UI" w:eastAsia="Meiryo UI" w:hAnsi="Meiryo UI" w:cs="Meiryo UI"/>
          <w:b/>
          <w:bCs/>
          <w:sz w:val="24"/>
          <w:szCs w:val="24"/>
        </w:rPr>
      </w:pPr>
    </w:p>
    <w:p w14:paraId="78FA7529" w14:textId="41C01E29" w:rsidR="00995CBA" w:rsidRPr="00DA2A8F" w:rsidRDefault="00995CBA" w:rsidP="00DA2A8F">
      <w:pPr>
        <w:tabs>
          <w:tab w:val="left" w:pos="0"/>
          <w:tab w:val="left" w:pos="8931"/>
          <w:tab w:val="right" w:pos="9419"/>
        </w:tabs>
        <w:jc w:val="center"/>
        <w:rPr>
          <w:rFonts w:ascii="Meiryo UI" w:eastAsia="Meiryo UI" w:hAnsi="Meiryo UI" w:cs="Meiryo UI"/>
          <w:b/>
          <w:bCs/>
          <w:sz w:val="22"/>
          <w:szCs w:val="22"/>
        </w:rPr>
      </w:pPr>
      <w:r w:rsidRPr="00DA2A8F">
        <w:rPr>
          <w:rFonts w:ascii="Meiryo UI" w:eastAsia="Meiryo UI" w:hAnsi="Meiryo UI" w:cs="Meiryo UI"/>
          <w:b/>
          <w:bCs/>
          <w:sz w:val="22"/>
          <w:szCs w:val="22"/>
        </w:rPr>
        <w:t>Заявка</w:t>
      </w:r>
      <w:r w:rsidR="00DA2A8F">
        <w:rPr>
          <w:rFonts w:ascii="Meiryo UI" w:eastAsia="Meiryo UI" w:hAnsi="Meiryo UI" w:cs="Meiryo UI"/>
          <w:b/>
          <w:bCs/>
          <w:sz w:val="22"/>
          <w:szCs w:val="22"/>
        </w:rPr>
        <w:t xml:space="preserve"> </w:t>
      </w:r>
      <w:r w:rsidRPr="00DA2A8F">
        <w:rPr>
          <w:rFonts w:ascii="Meiryo UI" w:eastAsia="Meiryo UI" w:hAnsi="Meiryo UI" w:cs="Meiryo UI"/>
          <w:b/>
          <w:bCs/>
          <w:sz w:val="22"/>
          <w:szCs w:val="22"/>
        </w:rPr>
        <w:t xml:space="preserve">для участия в направлении финансовой поддержки </w:t>
      </w:r>
    </w:p>
    <w:p w14:paraId="78841F16" w14:textId="3A5C4296" w:rsidR="00995CBA" w:rsidRPr="00DA2A8F" w:rsidRDefault="00995CBA" w:rsidP="0023301B">
      <w:pPr>
        <w:tabs>
          <w:tab w:val="center" w:pos="4685"/>
          <w:tab w:val="left" w:pos="6803"/>
          <w:tab w:val="left" w:pos="8931"/>
          <w:tab w:val="right" w:pos="9419"/>
        </w:tabs>
        <w:jc w:val="center"/>
        <w:rPr>
          <w:rFonts w:ascii="Meiryo UI" w:eastAsia="Meiryo UI" w:hAnsi="Meiryo UI" w:cs="Meiryo UI"/>
          <w:b/>
          <w:bCs/>
          <w:sz w:val="22"/>
          <w:szCs w:val="22"/>
        </w:rPr>
      </w:pPr>
      <w:r w:rsidRPr="00DA2A8F">
        <w:rPr>
          <w:rFonts w:ascii="Meiryo UI" w:eastAsia="Meiryo UI" w:hAnsi="Meiryo UI" w:cs="Meiryo UI"/>
          <w:b/>
          <w:bCs/>
          <w:sz w:val="22"/>
          <w:szCs w:val="22"/>
        </w:rPr>
        <w:t>«Масштабирование практики»</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013"/>
        <w:gridCol w:w="425"/>
        <w:gridCol w:w="425"/>
        <w:gridCol w:w="2127"/>
      </w:tblGrid>
      <w:tr w:rsidR="00DA2A8F" w:rsidRPr="00DA2A8F" w14:paraId="605799A5" w14:textId="77777777" w:rsidTr="00CF7ACE">
        <w:trPr>
          <w:trHeight w:val="499"/>
        </w:trPr>
        <w:tc>
          <w:tcPr>
            <w:tcW w:w="9385" w:type="dxa"/>
            <w:gridSpan w:val="5"/>
            <w:tcBorders>
              <w:top w:val="single" w:sz="4" w:space="0" w:color="auto"/>
              <w:left w:val="single" w:sz="4" w:space="0" w:color="auto"/>
              <w:bottom w:val="none" w:sz="4" w:space="0" w:color="000000"/>
              <w:right w:val="single" w:sz="4" w:space="0" w:color="auto"/>
            </w:tcBorders>
            <w:shd w:val="clear" w:color="auto" w:fill="FFF2CC" w:themeFill="accent4" w:themeFillTint="33"/>
            <w:vAlign w:val="center"/>
          </w:tcPr>
          <w:p w14:paraId="235DCB93" w14:textId="241C047F" w:rsidR="00995CBA" w:rsidRPr="00DA2A8F" w:rsidRDefault="00CF7ACE" w:rsidP="00B978AB">
            <w:pPr>
              <w:autoSpaceDE w:val="0"/>
              <w:autoSpaceDN w:val="0"/>
              <w:rPr>
                <w:rFonts w:ascii="Meiryo UI" w:eastAsia="Meiryo UI" w:hAnsi="Meiryo UI" w:cs="Meiryo UI"/>
                <w:b/>
                <w:bCs/>
              </w:rPr>
            </w:pPr>
            <w:r w:rsidRPr="00DA2A8F">
              <w:rPr>
                <w:rFonts w:ascii="Meiryo UI" w:eastAsia="Meiryo UI" w:hAnsi="Meiryo UI" w:cs="Meiryo UI"/>
                <w:b/>
                <w:bCs/>
                <w:sz w:val="22"/>
                <w:szCs w:val="22"/>
              </w:rPr>
              <w:t xml:space="preserve">Раздел </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rPr>
              <w:t>. Общие сведения</w:t>
            </w:r>
          </w:p>
        </w:tc>
      </w:tr>
      <w:tr w:rsidR="00DA2A8F" w:rsidRPr="00DA2A8F" w14:paraId="2D25D6A3" w14:textId="77777777" w:rsidTr="00CF7ACE">
        <w:trPr>
          <w:trHeight w:val="647"/>
        </w:trPr>
        <w:tc>
          <w:tcPr>
            <w:tcW w:w="4395" w:type="dxa"/>
            <w:tcBorders>
              <w:bottom w:val="none" w:sz="4" w:space="0" w:color="000000"/>
            </w:tcBorders>
            <w:vAlign w:val="center"/>
          </w:tcPr>
          <w:p w14:paraId="05F23AF9" w14:textId="7B5522E4" w:rsidR="00995CBA" w:rsidRPr="00DA2A8F" w:rsidRDefault="00995CBA"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Название </w:t>
            </w:r>
            <w:r w:rsidR="00CF7ACE" w:rsidRPr="00DA2A8F">
              <w:rPr>
                <w:rFonts w:ascii="Meiryo UI" w:eastAsia="Meiryo UI" w:hAnsi="Meiryo UI" w:cs="Meiryo UI"/>
                <w:b/>
                <w:bCs/>
              </w:rPr>
              <w:t>проекта</w:t>
            </w:r>
          </w:p>
        </w:tc>
        <w:tc>
          <w:tcPr>
            <w:tcW w:w="4990" w:type="dxa"/>
            <w:gridSpan w:val="4"/>
            <w:tcBorders>
              <w:bottom w:val="none" w:sz="4" w:space="0" w:color="000000"/>
            </w:tcBorders>
            <w:vAlign w:val="center"/>
          </w:tcPr>
          <w:p w14:paraId="38CD0AD8" w14:textId="77777777" w:rsidR="00995CBA" w:rsidRPr="00DA2A8F" w:rsidRDefault="00995CBA" w:rsidP="0023301B">
            <w:pPr>
              <w:tabs>
                <w:tab w:val="center" w:pos="4685"/>
                <w:tab w:val="left" w:pos="6803"/>
                <w:tab w:val="left" w:pos="8931"/>
                <w:tab w:val="right" w:pos="9419"/>
              </w:tabs>
              <w:rPr>
                <w:rFonts w:ascii="Meiryo UI" w:eastAsia="Meiryo UI" w:hAnsi="Meiryo UI" w:cs="Meiryo UI"/>
              </w:rPr>
            </w:pPr>
          </w:p>
        </w:tc>
      </w:tr>
      <w:tr w:rsidR="00DA2A8F" w:rsidRPr="00DA2A8F" w14:paraId="3E9B4144" w14:textId="77777777" w:rsidTr="0023301B">
        <w:trPr>
          <w:trHeight w:val="573"/>
        </w:trPr>
        <w:tc>
          <w:tcPr>
            <w:tcW w:w="4395" w:type="dxa"/>
            <w:tcBorders>
              <w:bottom w:val="none" w:sz="4" w:space="0" w:color="000000"/>
            </w:tcBorders>
            <w:vAlign w:val="center"/>
          </w:tcPr>
          <w:p w14:paraId="36C2C9FB" w14:textId="461AFB09"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Территория реализации</w:t>
            </w:r>
          </w:p>
        </w:tc>
        <w:tc>
          <w:tcPr>
            <w:tcW w:w="4990" w:type="dxa"/>
            <w:gridSpan w:val="4"/>
            <w:tcBorders>
              <w:bottom w:val="none" w:sz="4" w:space="0" w:color="000000"/>
            </w:tcBorders>
            <w:vAlign w:val="center"/>
          </w:tcPr>
          <w:p w14:paraId="69CB7D85" w14:textId="77777777" w:rsidR="00CF7ACE" w:rsidRPr="00DA2A8F" w:rsidRDefault="00CF7ACE" w:rsidP="0023301B">
            <w:pPr>
              <w:tabs>
                <w:tab w:val="center" w:pos="4685"/>
                <w:tab w:val="left" w:pos="6803"/>
                <w:tab w:val="left" w:pos="8931"/>
                <w:tab w:val="right" w:pos="9419"/>
              </w:tabs>
              <w:rPr>
                <w:rFonts w:ascii="Meiryo UI" w:eastAsia="Meiryo UI" w:hAnsi="Meiryo UI" w:cs="Meiryo UI"/>
                <w:i/>
                <w:iCs/>
              </w:rPr>
            </w:pPr>
          </w:p>
        </w:tc>
      </w:tr>
      <w:tr w:rsidR="00DA2A8F" w:rsidRPr="00DA2A8F" w14:paraId="6FE57D3B" w14:textId="77777777" w:rsidTr="00CF7ACE">
        <w:trPr>
          <w:trHeight w:val="1092"/>
        </w:trPr>
        <w:tc>
          <w:tcPr>
            <w:tcW w:w="4395" w:type="dxa"/>
            <w:tcBorders>
              <w:bottom w:val="none" w:sz="4" w:space="0" w:color="000000"/>
            </w:tcBorders>
            <w:vAlign w:val="center"/>
          </w:tcPr>
          <w:p w14:paraId="310B525C" w14:textId="141D5D3E"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Направление </w:t>
            </w:r>
            <w:r w:rsidR="00940185" w:rsidRPr="00DA2A8F">
              <w:rPr>
                <w:rFonts w:ascii="Meiryo UI" w:eastAsia="Meiryo UI" w:hAnsi="Meiryo UI" w:cs="Meiryo UI"/>
                <w:b/>
                <w:bCs/>
              </w:rPr>
              <w:t>деятельности</w:t>
            </w:r>
          </w:p>
        </w:tc>
        <w:tc>
          <w:tcPr>
            <w:tcW w:w="4990" w:type="dxa"/>
            <w:gridSpan w:val="4"/>
            <w:tcBorders>
              <w:bottom w:val="none" w:sz="4" w:space="0" w:color="000000"/>
            </w:tcBorders>
            <w:vAlign w:val="center"/>
          </w:tcPr>
          <w:p w14:paraId="1A6355F6" w14:textId="6AE19A5A" w:rsidR="00CF7ACE" w:rsidRPr="00A36AA2" w:rsidRDefault="00CF7ACE" w:rsidP="0023301B">
            <w:pPr>
              <w:tabs>
                <w:tab w:val="center" w:pos="4685"/>
                <w:tab w:val="left" w:pos="6803"/>
                <w:tab w:val="left" w:pos="8931"/>
                <w:tab w:val="right" w:pos="9419"/>
              </w:tabs>
              <w:rPr>
                <w:rFonts w:ascii="Meiryo UI" w:eastAsia="Meiryo UI" w:hAnsi="Meiryo UI" w:cs="Meiryo UI"/>
                <w:i/>
                <w:iCs/>
                <w:color w:val="7B7B7B" w:themeColor="accent3" w:themeShade="BF"/>
                <w:sz w:val="16"/>
                <w:szCs w:val="16"/>
              </w:rPr>
            </w:pPr>
            <w:r w:rsidRPr="00A36AA2">
              <w:rPr>
                <w:rFonts w:ascii="Meiryo UI" w:eastAsia="Meiryo UI" w:hAnsi="Meiryo UI" w:cs="Meiryo UI"/>
                <w:i/>
                <w:iCs/>
                <w:color w:val="7B7B7B" w:themeColor="accent3" w:themeShade="BF"/>
                <w:sz w:val="16"/>
                <w:szCs w:val="16"/>
              </w:rPr>
              <w:t>(развитие человеческого капитала, появление и развитие креативных индустрий, развитие цифровой среды и инноваций)</w:t>
            </w:r>
          </w:p>
        </w:tc>
      </w:tr>
      <w:tr w:rsidR="00DA2A8F" w:rsidRPr="00DA2A8F" w14:paraId="4BA8191D" w14:textId="77777777" w:rsidTr="00CF7ACE">
        <w:trPr>
          <w:trHeight w:val="705"/>
        </w:trPr>
        <w:tc>
          <w:tcPr>
            <w:tcW w:w="4395" w:type="dxa"/>
            <w:tcBorders>
              <w:bottom w:val="none" w:sz="4" w:space="0" w:color="000000"/>
            </w:tcBorders>
            <w:vAlign w:val="center"/>
          </w:tcPr>
          <w:p w14:paraId="0B300343" w14:textId="0A548E0F"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Краткое описание и способ масштабирования практики</w:t>
            </w:r>
          </w:p>
        </w:tc>
        <w:tc>
          <w:tcPr>
            <w:tcW w:w="4990" w:type="dxa"/>
            <w:gridSpan w:val="4"/>
            <w:tcBorders>
              <w:bottom w:val="none" w:sz="4" w:space="0" w:color="000000"/>
            </w:tcBorders>
            <w:vAlign w:val="center"/>
          </w:tcPr>
          <w:p w14:paraId="4BF9DD35" w14:textId="7E47630E" w:rsidR="00CF7ACE" w:rsidRPr="00A36AA2" w:rsidRDefault="00A36AA2" w:rsidP="0023301B">
            <w:pPr>
              <w:tabs>
                <w:tab w:val="center" w:pos="4685"/>
                <w:tab w:val="left" w:pos="6803"/>
                <w:tab w:val="left" w:pos="8931"/>
                <w:tab w:val="right" w:pos="9419"/>
              </w:tabs>
              <w:rPr>
                <w:rFonts w:ascii="Meiryo UI" w:eastAsia="Meiryo UI" w:hAnsi="Meiryo UI" w:cs="Meiryo UI"/>
                <w:sz w:val="16"/>
                <w:szCs w:val="16"/>
              </w:rPr>
            </w:pPr>
            <w:r w:rsidRPr="00A36AA2">
              <w:rPr>
                <w:rFonts w:ascii="Meiryo UI" w:eastAsia="Meiryo UI" w:hAnsi="Meiryo UI" w:cs="Meiryo UI"/>
                <w:i/>
                <w:iCs/>
                <w:color w:val="7B7B7B" w:themeColor="accent3" w:themeShade="BF"/>
                <w:sz w:val="16"/>
                <w:szCs w:val="16"/>
              </w:rPr>
              <w:t>(кратко опишите суть деятельности и как планируете масштабировать практику (например, масштабирование путем привлечения (описание новой целевой группы ))</w:t>
            </w:r>
          </w:p>
        </w:tc>
      </w:tr>
      <w:tr w:rsidR="00A36AA2" w:rsidRPr="00DA2A8F" w14:paraId="7F064335" w14:textId="77777777" w:rsidTr="0023301B">
        <w:trPr>
          <w:trHeight w:val="491"/>
        </w:trPr>
        <w:tc>
          <w:tcPr>
            <w:tcW w:w="4395" w:type="dxa"/>
            <w:vMerge w:val="restart"/>
            <w:vAlign w:val="center"/>
          </w:tcPr>
          <w:p w14:paraId="2DC68ED1"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Продолжительность проекта</w:t>
            </w:r>
          </w:p>
        </w:tc>
        <w:tc>
          <w:tcPr>
            <w:tcW w:w="2013" w:type="dxa"/>
            <w:tcBorders>
              <w:bottom w:val="single" w:sz="4" w:space="0" w:color="auto"/>
            </w:tcBorders>
            <w:vAlign w:val="center"/>
          </w:tcPr>
          <w:p w14:paraId="3561A9A4" w14:textId="355DE942"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850" w:type="dxa"/>
            <w:gridSpan w:val="2"/>
            <w:vMerge w:val="restart"/>
            <w:vAlign w:val="center"/>
          </w:tcPr>
          <w:p w14:paraId="7EB5B784"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2127" w:type="dxa"/>
            <w:tcBorders>
              <w:bottom w:val="single" w:sz="4" w:space="0" w:color="auto"/>
            </w:tcBorders>
            <w:vAlign w:val="center"/>
          </w:tcPr>
          <w:p w14:paraId="1C4E32F9"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3F4CD91A" w14:textId="77777777" w:rsidTr="0023301B">
        <w:trPr>
          <w:trHeight w:val="270"/>
        </w:trPr>
        <w:tc>
          <w:tcPr>
            <w:tcW w:w="4395" w:type="dxa"/>
            <w:vMerge/>
            <w:tcBorders>
              <w:bottom w:val="none" w:sz="4" w:space="0" w:color="000000"/>
            </w:tcBorders>
            <w:vAlign w:val="center"/>
          </w:tcPr>
          <w:p w14:paraId="2E4D56C5"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p>
        </w:tc>
        <w:tc>
          <w:tcPr>
            <w:tcW w:w="2013" w:type="dxa"/>
            <w:tcBorders>
              <w:bottom w:val="none" w:sz="4" w:space="0" w:color="000000"/>
            </w:tcBorders>
            <w:vAlign w:val="center"/>
          </w:tcPr>
          <w:p w14:paraId="6806899F"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начало проекта</w:t>
            </w:r>
          </w:p>
        </w:tc>
        <w:tc>
          <w:tcPr>
            <w:tcW w:w="850" w:type="dxa"/>
            <w:gridSpan w:val="2"/>
            <w:vMerge/>
            <w:tcBorders>
              <w:bottom w:val="none" w:sz="4" w:space="0" w:color="000000"/>
            </w:tcBorders>
            <w:vAlign w:val="center"/>
          </w:tcPr>
          <w:p w14:paraId="5DDA9298"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p>
        </w:tc>
        <w:tc>
          <w:tcPr>
            <w:tcW w:w="2127" w:type="dxa"/>
            <w:tcBorders>
              <w:bottom w:val="none" w:sz="4" w:space="0" w:color="000000"/>
            </w:tcBorders>
            <w:vAlign w:val="center"/>
          </w:tcPr>
          <w:p w14:paraId="2536B866"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окончание проекта</w:t>
            </w:r>
          </w:p>
        </w:tc>
      </w:tr>
      <w:tr w:rsidR="00A36AA2" w:rsidRPr="00DA2A8F" w14:paraId="6DFEBEA0" w14:textId="77777777" w:rsidTr="00CF7ACE">
        <w:trPr>
          <w:trHeight w:val="495"/>
        </w:trPr>
        <w:tc>
          <w:tcPr>
            <w:tcW w:w="4395" w:type="dxa"/>
            <w:vMerge w:val="restart"/>
            <w:vAlign w:val="center"/>
          </w:tcPr>
          <w:p w14:paraId="02318F31"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Полная стоимость проекта (руб.)</w:t>
            </w:r>
          </w:p>
        </w:tc>
        <w:tc>
          <w:tcPr>
            <w:tcW w:w="4990" w:type="dxa"/>
            <w:gridSpan w:val="4"/>
            <w:tcBorders>
              <w:bottom w:val="single" w:sz="4" w:space="0" w:color="auto"/>
            </w:tcBorders>
            <w:vAlign w:val="center"/>
          </w:tcPr>
          <w:p w14:paraId="424F0EFC"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240FEF41" w14:textId="77777777" w:rsidTr="00CF7ACE">
        <w:trPr>
          <w:trHeight w:val="300"/>
        </w:trPr>
        <w:tc>
          <w:tcPr>
            <w:tcW w:w="4395" w:type="dxa"/>
            <w:vMerge/>
            <w:tcBorders>
              <w:bottom w:val="none" w:sz="4" w:space="0" w:color="000000"/>
            </w:tcBorders>
            <w:vAlign w:val="center"/>
          </w:tcPr>
          <w:p w14:paraId="60E3F23D"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p>
        </w:tc>
        <w:tc>
          <w:tcPr>
            <w:tcW w:w="4990" w:type="dxa"/>
            <w:gridSpan w:val="4"/>
            <w:tcBorders>
              <w:bottom w:val="single" w:sz="4" w:space="0" w:color="auto"/>
            </w:tcBorders>
            <w:vAlign w:val="center"/>
          </w:tcPr>
          <w:p w14:paraId="23D10094"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цифра</w:t>
            </w:r>
          </w:p>
        </w:tc>
      </w:tr>
      <w:tr w:rsidR="00A36AA2" w:rsidRPr="00DA2A8F" w14:paraId="694DA7BA" w14:textId="77777777" w:rsidTr="00CF7ACE">
        <w:trPr>
          <w:trHeight w:val="204"/>
        </w:trPr>
        <w:tc>
          <w:tcPr>
            <w:tcW w:w="4395" w:type="dxa"/>
            <w:vMerge w:val="restart"/>
            <w:vAlign w:val="center"/>
          </w:tcPr>
          <w:p w14:paraId="125A6104"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Запрашиваемая сумма пожертвования (руб.)</w:t>
            </w:r>
          </w:p>
        </w:tc>
        <w:tc>
          <w:tcPr>
            <w:tcW w:w="4990" w:type="dxa"/>
            <w:gridSpan w:val="4"/>
            <w:tcBorders>
              <w:bottom w:val="single" w:sz="4" w:space="0" w:color="auto"/>
            </w:tcBorders>
            <w:vAlign w:val="center"/>
          </w:tcPr>
          <w:p w14:paraId="3048861C"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p>
        </w:tc>
      </w:tr>
      <w:tr w:rsidR="00A36AA2" w:rsidRPr="00DA2A8F" w14:paraId="6DC0C42E" w14:textId="77777777" w:rsidTr="00CF7ACE">
        <w:trPr>
          <w:trHeight w:val="238"/>
        </w:trPr>
        <w:tc>
          <w:tcPr>
            <w:tcW w:w="4395" w:type="dxa"/>
            <w:vMerge/>
            <w:tcBorders>
              <w:bottom w:val="none" w:sz="4" w:space="0" w:color="000000"/>
            </w:tcBorders>
            <w:vAlign w:val="center"/>
          </w:tcPr>
          <w:p w14:paraId="63287651"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224FE2E9"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цифра</w:t>
            </w:r>
          </w:p>
        </w:tc>
      </w:tr>
      <w:tr w:rsidR="00A36AA2" w:rsidRPr="00DA2A8F" w14:paraId="174D0E5C" w14:textId="77777777" w:rsidTr="00CF7ACE">
        <w:trPr>
          <w:trHeight w:val="238"/>
        </w:trPr>
        <w:tc>
          <w:tcPr>
            <w:tcW w:w="4395" w:type="dxa"/>
            <w:tcBorders>
              <w:bottom w:val="none" w:sz="4" w:space="0" w:color="000000"/>
            </w:tcBorders>
            <w:vAlign w:val="center"/>
          </w:tcPr>
          <w:p w14:paraId="6708CA49" w14:textId="77121B05" w:rsidR="00A36AA2" w:rsidRPr="00DA2A8F" w:rsidRDefault="00A36AA2" w:rsidP="00A36AA2">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rPr>
              <w:t>ФИО руководителя проекта</w:t>
            </w:r>
          </w:p>
        </w:tc>
        <w:tc>
          <w:tcPr>
            <w:tcW w:w="4990" w:type="dxa"/>
            <w:gridSpan w:val="4"/>
            <w:tcBorders>
              <w:bottom w:val="single" w:sz="4" w:space="0" w:color="auto"/>
            </w:tcBorders>
            <w:vAlign w:val="center"/>
          </w:tcPr>
          <w:p w14:paraId="574543F6"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p>
        </w:tc>
      </w:tr>
      <w:tr w:rsidR="00A36AA2" w:rsidRPr="00DA2A8F" w14:paraId="360F8B0B" w14:textId="77777777" w:rsidTr="00CF7ACE">
        <w:trPr>
          <w:trHeight w:val="238"/>
        </w:trPr>
        <w:tc>
          <w:tcPr>
            <w:tcW w:w="4395" w:type="dxa"/>
            <w:tcBorders>
              <w:bottom w:val="none" w:sz="4" w:space="0" w:color="000000"/>
            </w:tcBorders>
            <w:vAlign w:val="center"/>
          </w:tcPr>
          <w:p w14:paraId="022C98AC" w14:textId="0CA38355" w:rsidR="00A36AA2" w:rsidRPr="00DA2A8F" w:rsidRDefault="00A36AA2" w:rsidP="00A36AA2">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rPr>
              <w:t>Должность в организации</w:t>
            </w:r>
          </w:p>
        </w:tc>
        <w:tc>
          <w:tcPr>
            <w:tcW w:w="4990" w:type="dxa"/>
            <w:gridSpan w:val="4"/>
            <w:tcBorders>
              <w:bottom w:val="single" w:sz="4" w:space="0" w:color="auto"/>
            </w:tcBorders>
            <w:vAlign w:val="center"/>
          </w:tcPr>
          <w:p w14:paraId="03E9A946"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sz w:val="18"/>
                <w:szCs w:val="18"/>
              </w:rPr>
            </w:pPr>
          </w:p>
        </w:tc>
      </w:tr>
      <w:tr w:rsidR="00A36AA2" w:rsidRPr="00DA2A8F" w14:paraId="1E7D98B0" w14:textId="77777777" w:rsidTr="00CF7ACE">
        <w:trPr>
          <w:trHeight w:val="356"/>
        </w:trPr>
        <w:tc>
          <w:tcPr>
            <w:tcW w:w="9385" w:type="dxa"/>
            <w:gridSpan w:val="5"/>
            <w:tcBorders>
              <w:bottom w:val="none" w:sz="4" w:space="0" w:color="000000"/>
            </w:tcBorders>
            <w:shd w:val="clear" w:color="auto" w:fill="FFF2CC" w:themeFill="accent4" w:themeFillTint="33"/>
            <w:vAlign w:val="center"/>
          </w:tcPr>
          <w:p w14:paraId="17331A1D" w14:textId="4642831C" w:rsidR="00A36AA2" w:rsidRPr="00DA2A8F" w:rsidRDefault="00A36AA2" w:rsidP="00A36AA2">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sz w:val="22"/>
                <w:szCs w:val="22"/>
              </w:rPr>
              <w:t xml:space="preserve">Раздел </w:t>
            </w:r>
            <w:r>
              <w:rPr>
                <w:rFonts w:ascii="Meiryo UI" w:eastAsia="Meiryo UI" w:hAnsi="Meiryo UI" w:cs="Meiryo UI"/>
                <w:b/>
                <w:bCs/>
                <w:sz w:val="22"/>
                <w:szCs w:val="22"/>
                <w:lang w:val="en-US"/>
              </w:rPr>
              <w:t>II</w:t>
            </w:r>
            <w:r w:rsidRPr="00DA2A8F">
              <w:rPr>
                <w:rFonts w:ascii="Meiryo UI" w:eastAsia="Meiryo UI" w:hAnsi="Meiryo UI" w:cs="Meiryo UI"/>
                <w:b/>
                <w:bCs/>
              </w:rPr>
              <w:t xml:space="preserve"> </w:t>
            </w:r>
            <w:r w:rsidRPr="00DA2A8F">
              <w:rPr>
                <w:rFonts w:ascii="Meiryo UI" w:eastAsia="Meiryo UI" w:hAnsi="Meiryo UI" w:cs="Meiryo UI"/>
                <w:b/>
                <w:bCs/>
                <w:sz w:val="22"/>
                <w:szCs w:val="22"/>
              </w:rPr>
              <w:t>Информация о Заявителе</w:t>
            </w:r>
          </w:p>
        </w:tc>
      </w:tr>
      <w:tr w:rsidR="00A36AA2" w:rsidRPr="00DA2A8F" w14:paraId="0FAB91D9" w14:textId="77777777" w:rsidTr="00CF7ACE">
        <w:trPr>
          <w:trHeight w:val="553"/>
        </w:trPr>
        <w:tc>
          <w:tcPr>
            <w:tcW w:w="4395" w:type="dxa"/>
            <w:tcBorders>
              <w:bottom w:val="none" w:sz="4" w:space="0" w:color="000000"/>
            </w:tcBorders>
            <w:vAlign w:val="center"/>
          </w:tcPr>
          <w:p w14:paraId="53575CB9"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Полное наименование организации</w:t>
            </w:r>
          </w:p>
        </w:tc>
        <w:tc>
          <w:tcPr>
            <w:tcW w:w="4990" w:type="dxa"/>
            <w:gridSpan w:val="4"/>
            <w:tcBorders>
              <w:bottom w:val="none" w:sz="4" w:space="0" w:color="000000"/>
            </w:tcBorders>
            <w:vAlign w:val="center"/>
          </w:tcPr>
          <w:p w14:paraId="598CF54E"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208BDD1C" w14:textId="77777777" w:rsidTr="00CF7ACE">
        <w:trPr>
          <w:trHeight w:val="407"/>
        </w:trPr>
        <w:tc>
          <w:tcPr>
            <w:tcW w:w="4395" w:type="dxa"/>
            <w:tcBorders>
              <w:bottom w:val="none" w:sz="4" w:space="0" w:color="000000"/>
            </w:tcBorders>
            <w:vAlign w:val="center"/>
          </w:tcPr>
          <w:p w14:paraId="02606AD0" w14:textId="2C98998B"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Сокращенное наименование организации</w:t>
            </w:r>
          </w:p>
        </w:tc>
        <w:tc>
          <w:tcPr>
            <w:tcW w:w="4990" w:type="dxa"/>
            <w:gridSpan w:val="4"/>
            <w:tcBorders>
              <w:bottom w:val="none" w:sz="4" w:space="0" w:color="000000"/>
            </w:tcBorders>
            <w:vAlign w:val="center"/>
          </w:tcPr>
          <w:p w14:paraId="47EE6B01"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45B8E56B" w14:textId="77777777" w:rsidTr="00CF7ACE">
        <w:trPr>
          <w:trHeight w:val="407"/>
        </w:trPr>
        <w:tc>
          <w:tcPr>
            <w:tcW w:w="4395" w:type="dxa"/>
            <w:tcBorders>
              <w:bottom w:val="none" w:sz="4" w:space="0" w:color="000000"/>
            </w:tcBorders>
            <w:vAlign w:val="center"/>
          </w:tcPr>
          <w:p w14:paraId="65642A01" w14:textId="7C32B56D"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Место осуществления деятельности</w:t>
            </w:r>
          </w:p>
        </w:tc>
        <w:tc>
          <w:tcPr>
            <w:tcW w:w="4990" w:type="dxa"/>
            <w:gridSpan w:val="4"/>
            <w:tcBorders>
              <w:bottom w:val="none" w:sz="4" w:space="0" w:color="000000"/>
            </w:tcBorders>
            <w:vAlign w:val="center"/>
          </w:tcPr>
          <w:p w14:paraId="4EAC5EAD"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20E0FD87" w14:textId="77777777" w:rsidTr="00CF7ACE">
        <w:trPr>
          <w:trHeight w:val="407"/>
        </w:trPr>
        <w:tc>
          <w:tcPr>
            <w:tcW w:w="4395" w:type="dxa"/>
            <w:tcBorders>
              <w:bottom w:val="none" w:sz="4" w:space="0" w:color="000000"/>
            </w:tcBorders>
            <w:vAlign w:val="center"/>
          </w:tcPr>
          <w:p w14:paraId="4406E382"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Юридический адрес</w:t>
            </w:r>
          </w:p>
        </w:tc>
        <w:tc>
          <w:tcPr>
            <w:tcW w:w="4990" w:type="dxa"/>
            <w:gridSpan w:val="4"/>
            <w:tcBorders>
              <w:bottom w:val="none" w:sz="4" w:space="0" w:color="000000"/>
            </w:tcBorders>
            <w:vAlign w:val="center"/>
          </w:tcPr>
          <w:p w14:paraId="5752DC79"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093FFD77" w14:textId="77777777" w:rsidTr="00CF7ACE">
        <w:trPr>
          <w:trHeight w:val="558"/>
        </w:trPr>
        <w:tc>
          <w:tcPr>
            <w:tcW w:w="4395" w:type="dxa"/>
            <w:tcBorders>
              <w:bottom w:val="none" w:sz="4" w:space="0" w:color="000000"/>
            </w:tcBorders>
            <w:vAlign w:val="center"/>
          </w:tcPr>
          <w:p w14:paraId="726AE946"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Фактический адрес</w:t>
            </w:r>
          </w:p>
        </w:tc>
        <w:tc>
          <w:tcPr>
            <w:tcW w:w="4990" w:type="dxa"/>
            <w:gridSpan w:val="4"/>
            <w:tcBorders>
              <w:bottom w:val="none" w:sz="4" w:space="0" w:color="000000"/>
            </w:tcBorders>
            <w:vAlign w:val="center"/>
          </w:tcPr>
          <w:p w14:paraId="0A841C57"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0BE9683E" w14:textId="77777777" w:rsidTr="00CF7ACE">
        <w:trPr>
          <w:trHeight w:val="353"/>
        </w:trPr>
        <w:tc>
          <w:tcPr>
            <w:tcW w:w="4395" w:type="dxa"/>
            <w:vMerge w:val="restart"/>
            <w:shd w:val="clear" w:color="auto" w:fill="FFFFFF" w:themeFill="background1"/>
            <w:vAlign w:val="center"/>
          </w:tcPr>
          <w:p w14:paraId="76EB791F"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Адрес электронной почты/адрес сайта/ страницы в социальной сети</w:t>
            </w:r>
          </w:p>
        </w:tc>
        <w:tc>
          <w:tcPr>
            <w:tcW w:w="4990" w:type="dxa"/>
            <w:gridSpan w:val="4"/>
            <w:tcBorders>
              <w:bottom w:val="single" w:sz="4" w:space="0" w:color="auto"/>
            </w:tcBorders>
            <w:vAlign w:val="center"/>
          </w:tcPr>
          <w:p w14:paraId="4292919F"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1DB35584" w14:textId="77777777" w:rsidTr="00CF7ACE">
        <w:trPr>
          <w:trHeight w:val="375"/>
        </w:trPr>
        <w:tc>
          <w:tcPr>
            <w:tcW w:w="4395" w:type="dxa"/>
            <w:vMerge/>
            <w:shd w:val="clear" w:color="auto" w:fill="FFFFFF" w:themeFill="background1"/>
            <w:vAlign w:val="center"/>
          </w:tcPr>
          <w:p w14:paraId="1450C015"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78E5A9E3"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1689712E" w14:textId="77777777" w:rsidTr="00CF7ACE">
        <w:trPr>
          <w:trHeight w:val="70"/>
        </w:trPr>
        <w:tc>
          <w:tcPr>
            <w:tcW w:w="4395" w:type="dxa"/>
            <w:vMerge/>
            <w:tcBorders>
              <w:bottom w:val="single" w:sz="4" w:space="0" w:color="auto"/>
            </w:tcBorders>
            <w:shd w:val="clear" w:color="auto" w:fill="FFFFFF" w:themeFill="background1"/>
            <w:vAlign w:val="center"/>
          </w:tcPr>
          <w:p w14:paraId="03E459BC"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6A533E49"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7674696D" w14:textId="77777777" w:rsidTr="00CF7ACE">
        <w:trPr>
          <w:trHeight w:val="552"/>
        </w:trPr>
        <w:tc>
          <w:tcPr>
            <w:tcW w:w="4395" w:type="dxa"/>
            <w:tcBorders>
              <w:bottom w:val="single" w:sz="4" w:space="0" w:color="auto"/>
            </w:tcBorders>
            <w:shd w:val="clear" w:color="auto" w:fill="FFFFFF" w:themeFill="background1"/>
            <w:vAlign w:val="center"/>
          </w:tcPr>
          <w:p w14:paraId="31C7B273"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ИНН/ОГРН организации</w:t>
            </w:r>
          </w:p>
        </w:tc>
        <w:tc>
          <w:tcPr>
            <w:tcW w:w="2438" w:type="dxa"/>
            <w:gridSpan w:val="2"/>
            <w:tcBorders>
              <w:bottom w:val="single" w:sz="4" w:space="0" w:color="auto"/>
            </w:tcBorders>
            <w:vAlign w:val="center"/>
          </w:tcPr>
          <w:p w14:paraId="5515BD38"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2552" w:type="dxa"/>
            <w:gridSpan w:val="2"/>
            <w:tcBorders>
              <w:bottom w:val="single" w:sz="4" w:space="0" w:color="auto"/>
            </w:tcBorders>
            <w:vAlign w:val="center"/>
          </w:tcPr>
          <w:p w14:paraId="3E08E636"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69D20558" w14:textId="77777777" w:rsidTr="00CF7ACE">
        <w:trPr>
          <w:trHeight w:val="552"/>
        </w:trPr>
        <w:tc>
          <w:tcPr>
            <w:tcW w:w="4395" w:type="dxa"/>
            <w:tcBorders>
              <w:bottom w:val="single" w:sz="4" w:space="0" w:color="auto"/>
            </w:tcBorders>
            <w:shd w:val="clear" w:color="auto" w:fill="FFFFFF" w:themeFill="background1"/>
            <w:vAlign w:val="center"/>
          </w:tcPr>
          <w:p w14:paraId="6AFD6332"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Дата государственной регистрации </w:t>
            </w:r>
          </w:p>
        </w:tc>
        <w:tc>
          <w:tcPr>
            <w:tcW w:w="4990" w:type="dxa"/>
            <w:gridSpan w:val="4"/>
            <w:tcBorders>
              <w:bottom w:val="single" w:sz="4" w:space="0" w:color="auto"/>
            </w:tcBorders>
            <w:vAlign w:val="center"/>
          </w:tcPr>
          <w:p w14:paraId="15D364E3"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02032D78" w14:textId="77777777" w:rsidTr="00CF7ACE">
        <w:trPr>
          <w:trHeight w:val="545"/>
        </w:trPr>
        <w:tc>
          <w:tcPr>
            <w:tcW w:w="4395" w:type="dxa"/>
            <w:tcBorders>
              <w:top w:val="single" w:sz="4" w:space="0" w:color="auto"/>
              <w:left w:val="single" w:sz="4" w:space="0" w:color="auto"/>
              <w:bottom w:val="single" w:sz="4" w:space="0" w:color="auto"/>
              <w:right w:val="single" w:sz="4" w:space="0" w:color="auto"/>
            </w:tcBorders>
            <w:vAlign w:val="center"/>
          </w:tcPr>
          <w:p w14:paraId="3923F99B"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ФИО руководителя организации </w:t>
            </w:r>
          </w:p>
        </w:tc>
        <w:tc>
          <w:tcPr>
            <w:tcW w:w="4990" w:type="dxa"/>
            <w:gridSpan w:val="4"/>
            <w:tcBorders>
              <w:top w:val="single" w:sz="4" w:space="0" w:color="auto"/>
              <w:left w:val="single" w:sz="4" w:space="0" w:color="auto"/>
              <w:bottom w:val="single" w:sz="4" w:space="0" w:color="auto"/>
              <w:right w:val="single" w:sz="4" w:space="0" w:color="auto"/>
            </w:tcBorders>
            <w:vAlign w:val="center"/>
          </w:tcPr>
          <w:p w14:paraId="342B73B8"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6982A8B7" w14:textId="77777777" w:rsidTr="0023301B">
        <w:trPr>
          <w:trHeight w:val="411"/>
        </w:trPr>
        <w:tc>
          <w:tcPr>
            <w:tcW w:w="4395" w:type="dxa"/>
            <w:tcBorders>
              <w:top w:val="single" w:sz="4" w:space="0" w:color="auto"/>
              <w:left w:val="single" w:sz="4" w:space="0" w:color="auto"/>
              <w:bottom w:val="single" w:sz="4" w:space="0" w:color="auto"/>
            </w:tcBorders>
            <w:vAlign w:val="center"/>
          </w:tcPr>
          <w:p w14:paraId="4EF3FCFB"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Телефон</w:t>
            </w:r>
          </w:p>
        </w:tc>
        <w:tc>
          <w:tcPr>
            <w:tcW w:w="2013" w:type="dxa"/>
            <w:tcBorders>
              <w:top w:val="single" w:sz="4" w:space="0" w:color="auto"/>
              <w:bottom w:val="single" w:sz="4" w:space="0" w:color="auto"/>
            </w:tcBorders>
            <w:vAlign w:val="center"/>
          </w:tcPr>
          <w:p w14:paraId="013CFF5C"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850" w:type="dxa"/>
            <w:gridSpan w:val="2"/>
            <w:tcBorders>
              <w:top w:val="single" w:sz="4" w:space="0" w:color="auto"/>
              <w:bottom w:val="single" w:sz="4" w:space="0" w:color="auto"/>
            </w:tcBorders>
            <w:vAlign w:val="center"/>
          </w:tcPr>
          <w:p w14:paraId="1C1D0C32"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rPr>
            </w:pPr>
            <w:r w:rsidRPr="00DA2A8F">
              <w:rPr>
                <w:rFonts w:ascii="Meiryo UI" w:eastAsia="Meiryo UI" w:hAnsi="Meiryo UI" w:cs="Meiryo UI"/>
                <w:i/>
                <w:iCs/>
              </w:rPr>
              <w:t>E-mail</w:t>
            </w:r>
          </w:p>
        </w:tc>
        <w:tc>
          <w:tcPr>
            <w:tcW w:w="2127" w:type="dxa"/>
            <w:tcBorders>
              <w:top w:val="single" w:sz="4" w:space="0" w:color="auto"/>
              <w:bottom w:val="single" w:sz="4" w:space="0" w:color="auto"/>
              <w:right w:val="single" w:sz="4" w:space="0" w:color="auto"/>
            </w:tcBorders>
            <w:vAlign w:val="center"/>
          </w:tcPr>
          <w:p w14:paraId="21698E3E"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r>
      <w:tr w:rsidR="00A36AA2" w:rsidRPr="00DA2A8F" w14:paraId="35482F9A" w14:textId="77777777" w:rsidTr="00CF7ACE">
        <w:trPr>
          <w:trHeight w:val="417"/>
        </w:trPr>
        <w:tc>
          <w:tcPr>
            <w:tcW w:w="4395" w:type="dxa"/>
            <w:tcBorders>
              <w:top w:val="single" w:sz="4" w:space="0" w:color="auto"/>
              <w:bottom w:val="single" w:sz="4" w:space="0" w:color="auto"/>
            </w:tcBorders>
            <w:vAlign w:val="center"/>
          </w:tcPr>
          <w:p w14:paraId="548F61EA"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lastRenderedPageBreak/>
              <w:t>ФИО главного бухгалтера</w:t>
            </w:r>
          </w:p>
        </w:tc>
        <w:tc>
          <w:tcPr>
            <w:tcW w:w="4990" w:type="dxa"/>
            <w:gridSpan w:val="4"/>
            <w:tcBorders>
              <w:top w:val="single" w:sz="4" w:space="0" w:color="auto"/>
              <w:bottom w:val="single" w:sz="4" w:space="0" w:color="auto"/>
            </w:tcBorders>
            <w:vAlign w:val="center"/>
          </w:tcPr>
          <w:p w14:paraId="1BAC1FAF"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rPr>
            </w:pPr>
          </w:p>
        </w:tc>
      </w:tr>
      <w:tr w:rsidR="00A36AA2" w:rsidRPr="00DA2A8F" w14:paraId="77F02B57" w14:textId="77777777" w:rsidTr="0023301B">
        <w:trPr>
          <w:trHeight w:val="423"/>
        </w:trPr>
        <w:tc>
          <w:tcPr>
            <w:tcW w:w="4395" w:type="dxa"/>
            <w:tcBorders>
              <w:top w:val="single" w:sz="4" w:space="0" w:color="auto"/>
              <w:bottom w:val="single" w:sz="4" w:space="0" w:color="auto"/>
            </w:tcBorders>
            <w:vAlign w:val="center"/>
          </w:tcPr>
          <w:p w14:paraId="2D56F52C" w14:textId="77777777" w:rsidR="00A36AA2" w:rsidRPr="00DA2A8F" w:rsidRDefault="00A36AA2" w:rsidP="00A36AA2">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Телефон</w:t>
            </w:r>
          </w:p>
        </w:tc>
        <w:tc>
          <w:tcPr>
            <w:tcW w:w="2013" w:type="dxa"/>
            <w:tcBorders>
              <w:top w:val="single" w:sz="4" w:space="0" w:color="auto"/>
              <w:bottom w:val="single" w:sz="4" w:space="0" w:color="auto"/>
            </w:tcBorders>
            <w:vAlign w:val="center"/>
          </w:tcPr>
          <w:p w14:paraId="7C0864BC" w14:textId="77777777" w:rsidR="00A36AA2" w:rsidRPr="00DA2A8F" w:rsidRDefault="00A36AA2" w:rsidP="00A36AA2">
            <w:pPr>
              <w:tabs>
                <w:tab w:val="center" w:pos="4685"/>
                <w:tab w:val="left" w:pos="6803"/>
                <w:tab w:val="left" w:pos="8931"/>
                <w:tab w:val="right" w:pos="9419"/>
              </w:tabs>
              <w:rPr>
                <w:rFonts w:ascii="Meiryo UI" w:eastAsia="Meiryo UI" w:hAnsi="Meiryo UI" w:cs="Meiryo UI"/>
              </w:rPr>
            </w:pPr>
          </w:p>
        </w:tc>
        <w:tc>
          <w:tcPr>
            <w:tcW w:w="850" w:type="dxa"/>
            <w:gridSpan w:val="2"/>
            <w:tcBorders>
              <w:top w:val="single" w:sz="4" w:space="0" w:color="auto"/>
              <w:bottom w:val="single" w:sz="4" w:space="0" w:color="auto"/>
            </w:tcBorders>
            <w:vAlign w:val="center"/>
          </w:tcPr>
          <w:p w14:paraId="690D72A3" w14:textId="77777777" w:rsidR="00A36AA2" w:rsidRPr="00DA2A8F" w:rsidRDefault="00A36AA2" w:rsidP="00A36AA2">
            <w:pPr>
              <w:tabs>
                <w:tab w:val="center" w:pos="4685"/>
                <w:tab w:val="left" w:pos="6803"/>
                <w:tab w:val="left" w:pos="8931"/>
                <w:tab w:val="right" w:pos="9419"/>
              </w:tabs>
              <w:jc w:val="center"/>
              <w:rPr>
                <w:rFonts w:ascii="Meiryo UI" w:eastAsia="Meiryo UI" w:hAnsi="Meiryo UI" w:cs="Meiryo UI"/>
                <w:i/>
                <w:iCs/>
              </w:rPr>
            </w:pPr>
            <w:r w:rsidRPr="00DA2A8F">
              <w:rPr>
                <w:rFonts w:ascii="Meiryo UI" w:eastAsia="Meiryo UI" w:hAnsi="Meiryo UI" w:cs="Meiryo UI"/>
                <w:i/>
                <w:iCs/>
              </w:rPr>
              <w:t>E-mail</w:t>
            </w:r>
          </w:p>
        </w:tc>
        <w:tc>
          <w:tcPr>
            <w:tcW w:w="2127" w:type="dxa"/>
            <w:tcBorders>
              <w:top w:val="single" w:sz="4" w:space="0" w:color="auto"/>
              <w:bottom w:val="single" w:sz="4" w:space="0" w:color="auto"/>
            </w:tcBorders>
            <w:vAlign w:val="center"/>
          </w:tcPr>
          <w:p w14:paraId="43F3B83F" w14:textId="77777777" w:rsidR="00A36AA2" w:rsidRPr="00DA2A8F" w:rsidRDefault="00A36AA2" w:rsidP="00A36AA2">
            <w:pPr>
              <w:tabs>
                <w:tab w:val="center" w:pos="4685"/>
                <w:tab w:val="left" w:pos="6803"/>
                <w:tab w:val="left" w:pos="8931"/>
                <w:tab w:val="right" w:pos="9419"/>
              </w:tabs>
              <w:rPr>
                <w:rFonts w:ascii="Meiryo UI" w:eastAsia="Meiryo UI" w:hAnsi="Meiryo UI" w:cs="Meiryo UI"/>
                <w:i/>
                <w:iCs/>
              </w:rPr>
            </w:pPr>
          </w:p>
        </w:tc>
      </w:tr>
    </w:tbl>
    <w:p w14:paraId="3833BCBA" w14:textId="77777777" w:rsidR="00995CBA" w:rsidRPr="00DA2A8F" w:rsidRDefault="00995CBA" w:rsidP="0023301B">
      <w:pPr>
        <w:tabs>
          <w:tab w:val="center" w:pos="4685"/>
          <w:tab w:val="left" w:pos="6803"/>
          <w:tab w:val="left" w:pos="8931"/>
          <w:tab w:val="right" w:pos="9419"/>
        </w:tabs>
        <w:rPr>
          <w:rFonts w:ascii="Meiryo UI" w:eastAsia="Meiryo UI" w:hAnsi="Meiryo UI" w:cs="Meiryo UI"/>
        </w:rPr>
      </w:pPr>
    </w:p>
    <w:p w14:paraId="18195DBA" w14:textId="77777777" w:rsidR="00995CBA" w:rsidRPr="00DA2A8F" w:rsidRDefault="00995CBA" w:rsidP="0023301B">
      <w:pPr>
        <w:tabs>
          <w:tab w:val="center" w:pos="4685"/>
          <w:tab w:val="left" w:pos="6803"/>
          <w:tab w:val="left" w:pos="8931"/>
          <w:tab w:val="right" w:pos="9419"/>
        </w:tabs>
        <w:spacing w:before="240"/>
        <w:jc w:val="both"/>
        <w:rPr>
          <w:rFonts w:ascii="Meiryo UI" w:eastAsia="Meiryo UI" w:hAnsi="Meiryo UI" w:cs="Meiryo UI"/>
        </w:rPr>
      </w:pPr>
      <w:r w:rsidRPr="00DA2A8F">
        <w:rPr>
          <w:rFonts w:ascii="Meiryo UI" w:eastAsia="Meiryo UI" w:hAnsi="Meiryo UI" w:cs="Meiryo UI"/>
        </w:rPr>
        <w:t xml:space="preserve">Ф.И.О. главного бухгалтера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главного бухгалтера)</w:t>
      </w:r>
    </w:p>
    <w:p w14:paraId="0698E73C" w14:textId="77777777" w:rsidR="00995CBA" w:rsidRPr="00DA2A8F" w:rsidRDefault="00995CBA" w:rsidP="0023301B">
      <w:pPr>
        <w:tabs>
          <w:tab w:val="center" w:pos="4685"/>
          <w:tab w:val="left" w:pos="6803"/>
          <w:tab w:val="left" w:pos="8931"/>
          <w:tab w:val="right" w:pos="9419"/>
        </w:tabs>
        <w:spacing w:before="240"/>
        <w:jc w:val="both"/>
        <w:rPr>
          <w:rFonts w:ascii="Meiryo UI" w:eastAsia="Meiryo UI" w:hAnsi="Meiryo UI" w:cs="Meiryo UI"/>
        </w:rPr>
      </w:pPr>
      <w:r w:rsidRPr="00DA2A8F">
        <w:rPr>
          <w:rFonts w:ascii="Meiryo UI" w:eastAsia="Meiryo UI" w:hAnsi="Meiryo UI" w:cs="Meiryo UI"/>
        </w:rPr>
        <w:t xml:space="preserve">Ф.И.О. руководителя проекта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проекта)</w:t>
      </w:r>
    </w:p>
    <w:p w14:paraId="72859565" w14:textId="32B23098" w:rsidR="00995CBA" w:rsidRPr="00DA2A8F" w:rsidRDefault="00995CBA" w:rsidP="0023301B">
      <w:pPr>
        <w:tabs>
          <w:tab w:val="center" w:pos="4685"/>
          <w:tab w:val="left" w:pos="6803"/>
          <w:tab w:val="left" w:pos="8931"/>
          <w:tab w:val="right" w:pos="9419"/>
        </w:tabs>
        <w:spacing w:before="240"/>
        <w:jc w:val="both"/>
        <w:rPr>
          <w:rFonts w:ascii="Meiryo UI" w:eastAsia="Meiryo UI" w:hAnsi="Meiryo UI" w:cs="Meiryo UI"/>
        </w:rPr>
      </w:pPr>
      <w:r w:rsidRPr="00DA2A8F">
        <w:rPr>
          <w:rFonts w:ascii="Meiryo UI" w:eastAsia="Meiryo UI" w:hAnsi="Meiryo UI" w:cs="Meiryo UI"/>
        </w:rPr>
        <w:t xml:space="preserve">Должность Ф.И.О. руководителя НКО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организации)</w:t>
      </w:r>
    </w:p>
    <w:p w14:paraId="09C139C8" w14:textId="77777777" w:rsidR="00995CBA" w:rsidRPr="00DA2A8F" w:rsidRDefault="00995CBA" w:rsidP="0023301B">
      <w:pPr>
        <w:tabs>
          <w:tab w:val="center" w:pos="4685"/>
          <w:tab w:val="left" w:pos="6803"/>
          <w:tab w:val="left" w:pos="8931"/>
          <w:tab w:val="right" w:pos="9419"/>
        </w:tabs>
        <w:spacing w:before="240"/>
        <w:jc w:val="both"/>
        <w:rPr>
          <w:rFonts w:ascii="Meiryo UI" w:eastAsia="Meiryo UI" w:hAnsi="Meiryo UI" w:cs="Meiryo UI"/>
        </w:rPr>
      </w:pPr>
      <w:r w:rsidRPr="00DA2A8F">
        <w:rPr>
          <w:rFonts w:ascii="Meiryo UI" w:eastAsia="Meiryo UI" w:hAnsi="Meiryo UI" w:cs="Meiryo UI"/>
        </w:rPr>
        <w:t>М.П.</w:t>
      </w:r>
    </w:p>
    <w:p w14:paraId="54D26B52" w14:textId="77777777" w:rsidR="00995CBA" w:rsidRPr="00DA2A8F" w:rsidRDefault="00995CBA" w:rsidP="0023301B">
      <w:pPr>
        <w:spacing w:before="240"/>
        <w:rPr>
          <w:rFonts w:ascii="Meiryo UI" w:eastAsia="Meiryo UI" w:hAnsi="Meiryo UI" w:cs="Meiryo UI"/>
        </w:rPr>
      </w:pPr>
      <w:r w:rsidRPr="00DA2A8F">
        <w:rPr>
          <w:rFonts w:ascii="Meiryo UI" w:eastAsia="Meiryo UI" w:hAnsi="Meiryo UI" w:cs="Meiryo UI"/>
        </w:rPr>
        <w:br w:type="page" w:clear="all"/>
      </w:r>
      <w:bookmarkEnd w:id="11"/>
      <w:bookmarkEnd w:id="12"/>
    </w:p>
    <w:p w14:paraId="276C1570" w14:textId="00ACAA0F" w:rsidR="00995CBA" w:rsidRPr="00DA2A8F" w:rsidRDefault="00995CBA" w:rsidP="0023301B">
      <w:pPr>
        <w:tabs>
          <w:tab w:val="left" w:pos="1134"/>
        </w:tabs>
        <w:ind w:firstLine="567"/>
        <w:rPr>
          <w:rFonts w:ascii="Meiryo UI" w:eastAsia="Meiryo UI" w:hAnsi="Meiryo UI" w:cs="Meiryo UI"/>
          <w:b/>
          <w:bCs/>
          <w:sz w:val="22"/>
          <w:szCs w:val="22"/>
        </w:rPr>
      </w:pPr>
      <w:bookmarkStart w:id="13" w:name="_Hlk167225609"/>
      <w:r w:rsidRPr="00DA2A8F">
        <w:rPr>
          <w:rFonts w:ascii="Meiryo UI" w:eastAsia="Meiryo UI" w:hAnsi="Meiryo UI" w:cs="Meiryo UI"/>
          <w:b/>
          <w:bCs/>
          <w:sz w:val="22"/>
          <w:szCs w:val="22"/>
        </w:rPr>
        <w:lastRenderedPageBreak/>
        <w:t xml:space="preserve">Раздел </w:t>
      </w:r>
      <w:r w:rsidRPr="00DA2A8F">
        <w:rPr>
          <w:rFonts w:ascii="Meiryo UI" w:eastAsia="Meiryo UI" w:hAnsi="Meiryo UI" w:cs="Meiryo UI"/>
          <w:b/>
          <w:bCs/>
          <w:sz w:val="22"/>
          <w:szCs w:val="22"/>
          <w:lang w:val="en-US"/>
        </w:rPr>
        <w:t>I</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lang w:val="en-US"/>
        </w:rPr>
        <w:t>I</w:t>
      </w:r>
      <w:r w:rsidRPr="00DA2A8F">
        <w:rPr>
          <w:rFonts w:ascii="Meiryo UI" w:eastAsia="Meiryo UI" w:hAnsi="Meiryo UI" w:cs="Meiryo UI"/>
          <w:b/>
          <w:bCs/>
          <w:sz w:val="22"/>
          <w:szCs w:val="22"/>
        </w:rPr>
        <w:t xml:space="preserve">. ОПИСАНИЕ </w:t>
      </w:r>
      <w:r w:rsidR="00CF7ACE" w:rsidRPr="00DA2A8F">
        <w:rPr>
          <w:rFonts w:ascii="Meiryo UI" w:eastAsia="Meiryo UI" w:hAnsi="Meiryo UI" w:cs="Meiryo UI"/>
          <w:b/>
          <w:bCs/>
          <w:sz w:val="22"/>
          <w:szCs w:val="22"/>
        </w:rPr>
        <w:t>УСПЕШНОЙ</w:t>
      </w:r>
      <w:r w:rsidRPr="00DA2A8F">
        <w:rPr>
          <w:rFonts w:ascii="Meiryo UI" w:eastAsia="Meiryo UI" w:hAnsi="Meiryo UI" w:cs="Meiryo UI"/>
          <w:b/>
          <w:bCs/>
          <w:sz w:val="22"/>
          <w:szCs w:val="22"/>
        </w:rPr>
        <w:t xml:space="preserve"> ПРАКТИКИ</w:t>
      </w:r>
      <w:r w:rsidR="00DA2A8F">
        <w:rPr>
          <w:rFonts w:ascii="Meiryo UI" w:eastAsia="Meiryo UI" w:hAnsi="Meiryo UI" w:cs="Meiryo UI"/>
          <w:b/>
          <w:bCs/>
          <w:sz w:val="22"/>
          <w:szCs w:val="22"/>
        </w:rPr>
        <w:t>.</w:t>
      </w:r>
    </w:p>
    <w:p w14:paraId="7AAF49E5" w14:textId="2BA9AA38" w:rsidR="00081A03" w:rsidRPr="00DA2A8F" w:rsidRDefault="00081A03" w:rsidP="0023301B">
      <w:pPr>
        <w:tabs>
          <w:tab w:val="left" w:pos="1134"/>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Этот раздел содержит информацию о вашей успешной деятельности</w:t>
      </w:r>
      <w:r w:rsidR="00A36AA2">
        <w:rPr>
          <w:rFonts w:ascii="Meiryo UI" w:eastAsia="Meiryo UI" w:hAnsi="Meiryo UI" w:cs="Meiryo UI"/>
          <w:b/>
          <w:bCs/>
          <w:sz w:val="22"/>
          <w:szCs w:val="22"/>
        </w:rPr>
        <w:t xml:space="preserve"> (практике)</w:t>
      </w:r>
      <w:r w:rsidRPr="00DA2A8F">
        <w:rPr>
          <w:rFonts w:ascii="Meiryo UI" w:eastAsia="Meiryo UI" w:hAnsi="Meiryo UI" w:cs="Meiryo UI"/>
          <w:b/>
          <w:bCs/>
          <w:sz w:val="22"/>
          <w:szCs w:val="22"/>
        </w:rPr>
        <w:t xml:space="preserve">, который вы </w:t>
      </w:r>
      <w:r w:rsidR="00CF7ACE" w:rsidRPr="00DA2A8F">
        <w:rPr>
          <w:rFonts w:ascii="Meiryo UI" w:eastAsia="Meiryo UI" w:hAnsi="Meiryo UI" w:cs="Meiryo UI"/>
          <w:b/>
          <w:bCs/>
          <w:sz w:val="22"/>
          <w:szCs w:val="22"/>
        </w:rPr>
        <w:t>вели ранее</w:t>
      </w:r>
      <w:r w:rsidRPr="00DA2A8F">
        <w:rPr>
          <w:rFonts w:ascii="Meiryo UI" w:eastAsia="Meiryo UI" w:hAnsi="Meiryo UI" w:cs="Meiryo UI"/>
          <w:b/>
          <w:bCs/>
          <w:sz w:val="22"/>
          <w:szCs w:val="22"/>
        </w:rPr>
        <w:t xml:space="preserve"> и планируете масштабировать. </w:t>
      </w:r>
    </w:p>
    <w:bookmarkEnd w:id="13"/>
    <w:p w14:paraId="787F2BB2" w14:textId="77777777" w:rsidR="00995CBA" w:rsidRPr="00DA2A8F" w:rsidRDefault="00995CBA" w:rsidP="0023301B">
      <w:pPr>
        <w:tabs>
          <w:tab w:val="left" w:pos="1134"/>
        </w:tabs>
        <w:ind w:firstLine="567"/>
        <w:rPr>
          <w:rFonts w:ascii="Meiryo UI" w:eastAsia="Meiryo UI" w:hAnsi="Meiryo UI" w:cs="Meiryo UI"/>
          <w:sz w:val="22"/>
          <w:szCs w:val="22"/>
        </w:rPr>
      </w:pPr>
    </w:p>
    <w:p w14:paraId="0F1DEE01" w14:textId="3F5A2757" w:rsidR="00B406D5" w:rsidRPr="00DA2A8F" w:rsidRDefault="00B406D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 xml:space="preserve">Актуальность </w:t>
      </w:r>
      <w:r w:rsidR="00CF7ACE" w:rsidRPr="00DA2A8F">
        <w:rPr>
          <w:rFonts w:ascii="Meiryo UI" w:eastAsia="Meiryo UI" w:hAnsi="Meiryo UI" w:cs="Meiryo UI"/>
          <w:b/>
          <w:bCs/>
          <w:sz w:val="22"/>
          <w:szCs w:val="22"/>
        </w:rPr>
        <w:t xml:space="preserve">успешной </w:t>
      </w:r>
      <w:r w:rsidRPr="00DA2A8F">
        <w:rPr>
          <w:rFonts w:ascii="Meiryo UI" w:eastAsia="Meiryo UI" w:hAnsi="Meiryo UI" w:cs="Meiryo UI"/>
          <w:b/>
          <w:bCs/>
          <w:sz w:val="22"/>
          <w:szCs w:val="22"/>
        </w:rPr>
        <w:t>практики</w:t>
      </w:r>
      <w:r w:rsidR="00DA2A8F">
        <w:rPr>
          <w:rFonts w:ascii="Meiryo UI" w:eastAsia="Meiryo UI" w:hAnsi="Meiryo UI" w:cs="Meiryo UI"/>
          <w:b/>
          <w:bCs/>
          <w:sz w:val="22"/>
          <w:szCs w:val="22"/>
        </w:rPr>
        <w:t>.</w:t>
      </w:r>
    </w:p>
    <w:p w14:paraId="46F4028A" w14:textId="5C617040" w:rsidR="00B406D5" w:rsidRPr="00DA2A8F" w:rsidRDefault="00B406D5"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Расскажите </w:t>
      </w:r>
      <w:r w:rsidR="00CF7ACE" w:rsidRPr="00DA2A8F">
        <w:rPr>
          <w:rFonts w:ascii="Meiryo UI" w:eastAsia="Meiryo UI" w:hAnsi="Meiryo UI" w:cs="Meiryo UI"/>
          <w:sz w:val="22"/>
          <w:szCs w:val="22"/>
        </w:rPr>
        <w:t>почему эта деятельность важна именно сейчас и для кого? На</w:t>
      </w:r>
      <w:r w:rsidRPr="00DA2A8F">
        <w:rPr>
          <w:rFonts w:ascii="Meiryo UI" w:eastAsia="Meiryo UI" w:hAnsi="Meiryo UI" w:cs="Meiryo UI"/>
          <w:sz w:val="22"/>
          <w:szCs w:val="22"/>
        </w:rPr>
        <w:t xml:space="preserve"> решение каких проблем </w:t>
      </w:r>
      <w:r w:rsidR="00CF7ACE" w:rsidRPr="00DA2A8F">
        <w:rPr>
          <w:rFonts w:ascii="Meiryo UI" w:eastAsia="Meiryo UI" w:hAnsi="Meiryo UI" w:cs="Meiryo UI"/>
          <w:sz w:val="22"/>
          <w:szCs w:val="22"/>
        </w:rPr>
        <w:t>направлена ваша деятельность и почему она значима для территории</w:t>
      </w:r>
      <w:bookmarkStart w:id="14" w:name="_Hlk195892790"/>
      <w:r w:rsidR="00CF7ACE" w:rsidRPr="00DA2A8F">
        <w:rPr>
          <w:rFonts w:ascii="Meiryo UI" w:eastAsia="Meiryo UI" w:hAnsi="Meiryo UI" w:cs="Meiryo UI"/>
          <w:sz w:val="22"/>
          <w:szCs w:val="22"/>
        </w:rPr>
        <w:t xml:space="preserve">. Приведите данные исследований, наблюдений или экспертных оценок, подтверждающих проблему. На основании каких данных вы можете доказать, что ваша деятельность и оказываемые вами услуги востребованы для целевой группы (предоставьте результаты опросов, фокус групп, отзывов благополучателей). </w:t>
      </w:r>
      <w:bookmarkEnd w:id="14"/>
      <w:r w:rsidR="00CF7ACE" w:rsidRPr="00DA2A8F">
        <w:rPr>
          <w:rFonts w:ascii="Meiryo UI" w:eastAsia="Meiryo UI" w:hAnsi="Meiryo UI" w:cs="Meiryo UI"/>
          <w:sz w:val="22"/>
          <w:szCs w:val="22"/>
        </w:rPr>
        <w:t>Можете ли вы утверждать, что ваша практика эффективна или является инновационной, какие данные могут это подтвердить?</w:t>
      </w:r>
    </w:p>
    <w:p w14:paraId="03D74670" w14:textId="77777777" w:rsidR="00AC6447" w:rsidRPr="00DA2A8F" w:rsidRDefault="00AC6447"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11099591" w14:textId="00A3F832" w:rsidR="00AC6447" w:rsidRPr="00DA2A8F" w:rsidRDefault="00AC6447"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 xml:space="preserve">Территория реализации </w:t>
      </w:r>
      <w:r w:rsidR="00081A03" w:rsidRPr="00DA2A8F">
        <w:rPr>
          <w:rFonts w:ascii="Meiryo UI" w:eastAsia="Meiryo UI" w:hAnsi="Meiryo UI" w:cs="Meiryo UI"/>
          <w:b/>
          <w:bCs/>
          <w:sz w:val="22"/>
          <w:szCs w:val="22"/>
        </w:rPr>
        <w:t>практики</w:t>
      </w:r>
      <w:r w:rsidR="00DA2A8F">
        <w:rPr>
          <w:rFonts w:ascii="Meiryo UI" w:eastAsia="Meiryo UI" w:hAnsi="Meiryo UI" w:cs="Meiryo UI"/>
          <w:b/>
          <w:bCs/>
          <w:sz w:val="22"/>
          <w:szCs w:val="22"/>
        </w:rPr>
        <w:t>.</w:t>
      </w:r>
    </w:p>
    <w:p w14:paraId="57EF600E" w14:textId="61E42B92" w:rsidR="00AC6447" w:rsidRPr="00DA2A8F" w:rsidRDefault="00081A03"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На какой территории вы вели свою деятельность ранее.</w:t>
      </w:r>
    </w:p>
    <w:p w14:paraId="44326C66" w14:textId="77777777" w:rsidR="00081A03" w:rsidRPr="00DA2A8F" w:rsidRDefault="00081A03" w:rsidP="0023301B">
      <w:pPr>
        <w:tabs>
          <w:tab w:val="left" w:pos="1134"/>
          <w:tab w:val="center" w:pos="4685"/>
          <w:tab w:val="left" w:pos="6803"/>
          <w:tab w:val="left" w:pos="8931"/>
          <w:tab w:val="right" w:pos="9419"/>
        </w:tabs>
        <w:ind w:firstLine="567"/>
        <w:jc w:val="both"/>
        <w:rPr>
          <w:rFonts w:ascii="Meiryo UI" w:eastAsia="Meiryo UI" w:hAnsi="Meiryo UI" w:cs="Meiryo UI"/>
          <w:sz w:val="22"/>
          <w:szCs w:val="22"/>
        </w:rPr>
      </w:pPr>
    </w:p>
    <w:p w14:paraId="53349660" w14:textId="06AB34DC" w:rsidR="00557E85" w:rsidRPr="00DA2A8F"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Цель практики</w:t>
      </w:r>
      <w:r w:rsidR="00DA2A8F">
        <w:rPr>
          <w:rFonts w:ascii="Meiryo UI" w:eastAsia="Meiryo UI" w:hAnsi="Meiryo UI" w:cs="Meiryo UI"/>
          <w:b/>
          <w:bCs/>
          <w:sz w:val="22"/>
          <w:szCs w:val="22"/>
        </w:rPr>
        <w:t>.</w:t>
      </w:r>
    </w:p>
    <w:p w14:paraId="286CCCB4" w14:textId="063531B1" w:rsidR="00557E85" w:rsidRPr="00DA2A8F" w:rsidRDefault="00557E85"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какую цель вы решали в ходе деятельности.</w:t>
      </w:r>
    </w:p>
    <w:p w14:paraId="046973BD" w14:textId="77777777" w:rsidR="00557E85" w:rsidRPr="00DA2A8F" w:rsidRDefault="00557E85"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36464272" w14:textId="2D75437F" w:rsidR="00557E85" w:rsidRPr="00DA2A8F"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Целевая группа и благополучатели</w:t>
      </w:r>
      <w:r w:rsidR="00DA2A8F">
        <w:rPr>
          <w:rFonts w:ascii="Meiryo UI" w:eastAsia="Meiryo UI" w:hAnsi="Meiryo UI" w:cs="Meiryo UI"/>
          <w:b/>
          <w:bCs/>
          <w:sz w:val="22"/>
          <w:szCs w:val="22"/>
        </w:rPr>
        <w:t>.</w:t>
      </w:r>
    </w:p>
    <w:p w14:paraId="406FEC07" w14:textId="77777777" w:rsidR="00557E85" w:rsidRPr="00DA2A8F" w:rsidRDefault="00557E85"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на кого направлена ваша практика, кто является целевой группой и благополучателями вашей деятельности.</w:t>
      </w:r>
    </w:p>
    <w:p w14:paraId="64A113B9" w14:textId="77777777" w:rsidR="00557E85" w:rsidRPr="00DA2A8F" w:rsidRDefault="00557E85"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012ABC06" w14:textId="7117931B" w:rsidR="00557E85" w:rsidRPr="00DA2A8F" w:rsidRDefault="00557E85"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Описание</w:t>
      </w:r>
      <w:r w:rsidRPr="00DA2A8F">
        <w:rPr>
          <w:rFonts w:ascii="Meiryo UI" w:eastAsia="Meiryo UI" w:hAnsi="Meiryo UI" w:cs="Meiryo UI"/>
          <w:sz w:val="22"/>
          <w:szCs w:val="22"/>
        </w:rPr>
        <w:t xml:space="preserve"> </w:t>
      </w:r>
      <w:r w:rsidR="00AC6447" w:rsidRPr="00DA2A8F">
        <w:rPr>
          <w:rFonts w:ascii="Meiryo UI" w:eastAsia="Meiryo UI" w:hAnsi="Meiryo UI" w:cs="Meiryo UI"/>
          <w:b/>
          <w:bCs/>
          <w:sz w:val="22"/>
          <w:szCs w:val="22"/>
        </w:rPr>
        <w:t xml:space="preserve">технологии (алгоритма) </w:t>
      </w:r>
      <w:r w:rsidRPr="00DA2A8F">
        <w:rPr>
          <w:rFonts w:ascii="Meiryo UI" w:eastAsia="Meiryo UI" w:hAnsi="Meiryo UI" w:cs="Meiryo UI"/>
          <w:b/>
          <w:bCs/>
          <w:sz w:val="22"/>
          <w:szCs w:val="22"/>
        </w:rPr>
        <w:t>практики</w:t>
      </w:r>
      <w:r w:rsidR="00DA2A8F">
        <w:rPr>
          <w:rFonts w:ascii="Meiryo UI" w:eastAsia="Meiryo UI" w:hAnsi="Meiryo UI" w:cs="Meiryo UI"/>
          <w:b/>
          <w:bCs/>
          <w:sz w:val="22"/>
          <w:szCs w:val="22"/>
        </w:rPr>
        <w:t>.</w:t>
      </w:r>
    </w:p>
    <w:p w14:paraId="5738DA02" w14:textId="2EEBABCE" w:rsidR="00A11925" w:rsidRPr="00DA2A8F" w:rsidRDefault="00CF7ACE"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поэтапный алгоритм вашей деятельности, выделив ключевые задачи, без которых невозможно реализовать вашу практику (то, что нельзя менять).</w:t>
      </w:r>
    </w:p>
    <w:p w14:paraId="46C5FBD8" w14:textId="77777777" w:rsidR="004A368D" w:rsidRPr="00DA2A8F" w:rsidRDefault="004A368D"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4C0F8F9C" w14:textId="30735754" w:rsidR="004A368D" w:rsidRPr="00DA2A8F" w:rsidRDefault="004A368D"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Ключевые характеристики успешной практики</w:t>
      </w:r>
      <w:r w:rsidR="00DA2A8F">
        <w:rPr>
          <w:rFonts w:ascii="Meiryo UI" w:eastAsia="Meiryo UI" w:hAnsi="Meiryo UI" w:cs="Meiryo UI"/>
          <w:b/>
          <w:bCs/>
          <w:sz w:val="22"/>
          <w:szCs w:val="22"/>
        </w:rPr>
        <w:t>.</w:t>
      </w:r>
    </w:p>
    <w:p w14:paraId="0C053CA6" w14:textId="77777777" w:rsidR="004A368D" w:rsidRPr="00DA2A8F" w:rsidRDefault="004A368D"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Какие стандарты, методики, программы, шаблоны и т.д. были разработаны в ходе деятельности и могут быть использованы при масштабировании деятельности.</w:t>
      </w:r>
    </w:p>
    <w:p w14:paraId="3FF47223" w14:textId="77777777" w:rsidR="004A368D" w:rsidRPr="00DA2A8F" w:rsidRDefault="004A368D"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С какими сложностями/проблемами/рисками вы столкнулись в ходе деятельности. Какие выводы были сделаны в ходе/по итогам деятельности, что вы считаете необходимым учесть, чтобы усовершенствовать работу при дальнейшем развитии. </w:t>
      </w:r>
    </w:p>
    <w:p w14:paraId="6AB31EFC" w14:textId="77777777" w:rsidR="004A368D" w:rsidRPr="00DA2A8F" w:rsidRDefault="004A368D"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57DF33E9" w14:textId="6E155CCB" w:rsidR="00995CBA" w:rsidRPr="00DA2A8F" w:rsidRDefault="00995CBA" w:rsidP="0023301B">
      <w:pPr>
        <w:pStyle w:val="afe"/>
        <w:numPr>
          <w:ilvl w:val="0"/>
          <w:numId w:val="38"/>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Результаты, полученные в ходе практики</w:t>
      </w:r>
      <w:r w:rsidR="00DA2A8F">
        <w:rPr>
          <w:rFonts w:ascii="Meiryo UI" w:eastAsia="Meiryo UI" w:hAnsi="Meiryo UI" w:cs="Meiryo UI"/>
          <w:b/>
          <w:bCs/>
          <w:sz w:val="22"/>
          <w:szCs w:val="22"/>
        </w:rPr>
        <w:t>.</w:t>
      </w:r>
    </w:p>
    <w:p w14:paraId="34232999" w14:textId="0DA43B7E" w:rsidR="00CF7ACE"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Расскажите </w:t>
      </w:r>
      <w:r w:rsidR="00CF7ACE" w:rsidRPr="00DA2A8F">
        <w:rPr>
          <w:rFonts w:ascii="Meiryo UI" w:eastAsia="Meiryo UI" w:hAnsi="Meiryo UI" w:cs="Meiryo UI"/>
          <w:sz w:val="22"/>
          <w:szCs w:val="22"/>
        </w:rPr>
        <w:t xml:space="preserve">о </w:t>
      </w:r>
      <w:r w:rsidRPr="00DA2A8F">
        <w:rPr>
          <w:rFonts w:ascii="Meiryo UI" w:eastAsia="Meiryo UI" w:hAnsi="Meiryo UI" w:cs="Meiryo UI"/>
          <w:sz w:val="22"/>
          <w:szCs w:val="22"/>
        </w:rPr>
        <w:t xml:space="preserve">результатах, которые были достигнуты за </w:t>
      </w:r>
      <w:r w:rsidR="00717B19" w:rsidRPr="00DA2A8F">
        <w:rPr>
          <w:rFonts w:ascii="Meiryo UI" w:eastAsia="Meiryo UI" w:hAnsi="Meiryo UI" w:cs="Meiryo UI"/>
          <w:sz w:val="22"/>
          <w:szCs w:val="22"/>
        </w:rPr>
        <w:t xml:space="preserve">последние 3 года </w:t>
      </w:r>
      <w:r w:rsidRPr="00DA2A8F">
        <w:rPr>
          <w:rFonts w:ascii="Meiryo UI" w:eastAsia="Meiryo UI" w:hAnsi="Meiryo UI" w:cs="Meiryo UI"/>
          <w:sz w:val="22"/>
          <w:szCs w:val="22"/>
        </w:rPr>
        <w:t>реализации практики</w:t>
      </w:r>
      <w:r w:rsidR="00717B19" w:rsidRPr="00DA2A8F">
        <w:rPr>
          <w:rFonts w:ascii="Meiryo UI" w:eastAsia="Meiryo UI" w:hAnsi="Meiryo UI" w:cs="Meiryo UI"/>
          <w:sz w:val="22"/>
          <w:szCs w:val="22"/>
        </w:rPr>
        <w:t xml:space="preserve"> или </w:t>
      </w:r>
      <w:r w:rsidR="00FF0E5F" w:rsidRPr="00DA2A8F">
        <w:rPr>
          <w:rFonts w:ascii="Meiryo UI" w:eastAsia="Meiryo UI" w:hAnsi="Meiryo UI" w:cs="Meiryo UI"/>
          <w:sz w:val="22"/>
          <w:szCs w:val="22"/>
        </w:rPr>
        <w:t xml:space="preserve">всего </w:t>
      </w:r>
      <w:r w:rsidR="00717B19" w:rsidRPr="00DA2A8F">
        <w:rPr>
          <w:rFonts w:ascii="Meiryo UI" w:eastAsia="Meiryo UI" w:hAnsi="Meiryo UI" w:cs="Meiryo UI"/>
          <w:sz w:val="22"/>
          <w:szCs w:val="22"/>
        </w:rPr>
        <w:t>срока реализации проекта</w:t>
      </w:r>
      <w:r w:rsidR="00CF7ACE" w:rsidRPr="00DA2A8F">
        <w:rPr>
          <w:rFonts w:ascii="Meiryo UI" w:eastAsia="Meiryo UI" w:hAnsi="Meiryo UI" w:cs="Meiryo UI"/>
          <w:sz w:val="22"/>
          <w:szCs w:val="22"/>
        </w:rPr>
        <w:t xml:space="preserve"> (например, достижение целевых показателей, охват целевой группы, динамика решения проблемы, </w:t>
      </w:r>
      <w:r w:rsidR="00CF7ACE" w:rsidRPr="00DA2A8F">
        <w:rPr>
          <w:rFonts w:ascii="Meiryo UI" w:eastAsia="Meiryo UI" w:hAnsi="Meiryo UI" w:cs="Meiryo UI"/>
          <w:sz w:val="22"/>
          <w:szCs w:val="22"/>
        </w:rPr>
        <w:lastRenderedPageBreak/>
        <w:t xml:space="preserve">удовлетворенность представителей целевой группы и благополучателей, изменения в поведении или отношениях у целевой группы, качественные изменения в жизни, сохранение позитивных изменений после окончания деятельности, применение полученных навыков людьми без участия вашей организации после окончания деятельности, успешный опыт внедрения практики в других условиях (другая территория, целевая группа)). Каким образом вы вели мониторинг своей деятельности, какие инструменты и методы измерения результатов вами </w:t>
      </w:r>
      <w:r w:rsidR="00160A90" w:rsidRPr="00DA2A8F">
        <w:rPr>
          <w:rFonts w:ascii="Meiryo UI" w:eastAsia="Meiryo UI" w:hAnsi="Meiryo UI" w:cs="Meiryo UI"/>
          <w:sz w:val="22"/>
          <w:szCs w:val="22"/>
        </w:rPr>
        <w:t>использовались.</w:t>
      </w:r>
      <w:r w:rsidR="00CF7ACE" w:rsidRPr="00DA2A8F">
        <w:rPr>
          <w:rFonts w:ascii="Meiryo UI" w:eastAsia="Meiryo UI" w:hAnsi="Meiryo UI" w:cs="Meiryo UI"/>
          <w:sz w:val="22"/>
          <w:szCs w:val="22"/>
        </w:rPr>
        <w:t xml:space="preserve"> Предоставьте данные, которые могут это подтвердить.</w:t>
      </w:r>
    </w:p>
    <w:p w14:paraId="6B278F58" w14:textId="77777777" w:rsidR="00CF7ACE" w:rsidRPr="00DA2A8F" w:rsidRDefault="00CF7ACE"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602DF193" w14:textId="6E654155" w:rsidR="00081A03" w:rsidRPr="00DA2A8F" w:rsidRDefault="00995CBA" w:rsidP="0023301B">
      <w:pPr>
        <w:tabs>
          <w:tab w:val="left" w:pos="1134"/>
        </w:tabs>
        <w:ind w:firstLine="567"/>
        <w:rPr>
          <w:rFonts w:ascii="Meiryo UI" w:eastAsia="Meiryo UI" w:hAnsi="Meiryo UI" w:cs="Meiryo UI"/>
          <w:b/>
          <w:bCs/>
          <w:sz w:val="22"/>
          <w:szCs w:val="22"/>
        </w:rPr>
      </w:pPr>
      <w:r w:rsidRPr="00DA2A8F">
        <w:rPr>
          <w:rFonts w:ascii="Meiryo UI" w:eastAsia="Meiryo UI" w:hAnsi="Meiryo UI" w:cs="Meiryo UI"/>
          <w:b/>
          <w:bCs/>
          <w:sz w:val="22"/>
          <w:szCs w:val="22"/>
        </w:rPr>
        <w:t xml:space="preserve">Раздел </w:t>
      </w:r>
      <w:r w:rsidRPr="00DA2A8F">
        <w:rPr>
          <w:rFonts w:ascii="Meiryo UI" w:eastAsia="Meiryo UI" w:hAnsi="Meiryo UI" w:cs="Meiryo UI"/>
          <w:b/>
          <w:bCs/>
          <w:sz w:val="22"/>
          <w:szCs w:val="22"/>
          <w:lang w:val="en-US"/>
        </w:rPr>
        <w:t>I</w:t>
      </w:r>
      <w:r w:rsidR="00054123">
        <w:rPr>
          <w:rFonts w:ascii="Meiryo UI" w:eastAsia="Meiryo UI" w:hAnsi="Meiryo UI" w:cs="Meiryo UI"/>
          <w:b/>
          <w:bCs/>
          <w:sz w:val="22"/>
          <w:szCs w:val="22"/>
          <w:lang w:val="en-US"/>
        </w:rPr>
        <w:t>V</w:t>
      </w:r>
      <w:r w:rsidRPr="00DA2A8F">
        <w:rPr>
          <w:rFonts w:ascii="Meiryo UI" w:eastAsia="Meiryo UI" w:hAnsi="Meiryo UI" w:cs="Meiryo UI"/>
          <w:b/>
          <w:bCs/>
          <w:sz w:val="22"/>
          <w:szCs w:val="22"/>
        </w:rPr>
        <w:t>. ИНФОРМАЦИЯ ОБ ОРГАНИЗАЦИИ</w:t>
      </w:r>
      <w:r w:rsidR="00DA2A8F">
        <w:rPr>
          <w:rFonts w:ascii="Meiryo UI" w:eastAsia="Meiryo UI" w:hAnsi="Meiryo UI" w:cs="Meiryo UI"/>
          <w:b/>
          <w:bCs/>
          <w:sz w:val="22"/>
          <w:szCs w:val="22"/>
        </w:rPr>
        <w:t>.</w:t>
      </w:r>
    </w:p>
    <w:p w14:paraId="01FBFFCE" w14:textId="4FFFAA90" w:rsidR="00995CBA" w:rsidRPr="00DA2A8F" w:rsidRDefault="00995CBA"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1.</w:t>
      </w:r>
      <w:r w:rsidR="00FA4903" w:rsidRPr="00DA2A8F">
        <w:rPr>
          <w:rFonts w:ascii="Meiryo UI" w:eastAsia="Meiryo UI" w:hAnsi="Meiryo UI" w:cs="Meiryo UI"/>
          <w:b/>
          <w:bCs/>
          <w:sz w:val="22"/>
          <w:szCs w:val="22"/>
        </w:rPr>
        <w:tab/>
      </w:r>
      <w:r w:rsidRPr="00DA2A8F">
        <w:rPr>
          <w:rFonts w:ascii="Meiryo UI" w:eastAsia="Meiryo UI" w:hAnsi="Meiryo UI" w:cs="Meiryo UI"/>
          <w:b/>
          <w:bCs/>
          <w:sz w:val="22"/>
          <w:szCs w:val="22"/>
        </w:rPr>
        <w:t>Опыт деятельности организации</w:t>
      </w:r>
      <w:r w:rsidR="00DA2A8F">
        <w:rPr>
          <w:rFonts w:ascii="Meiryo UI" w:eastAsia="Meiryo UI" w:hAnsi="Meiryo UI" w:cs="Meiryo UI"/>
          <w:b/>
          <w:bCs/>
          <w:sz w:val="22"/>
          <w:szCs w:val="22"/>
        </w:rPr>
        <w:t>.</w:t>
      </w:r>
    </w:p>
    <w:p w14:paraId="3B9123C7" w14:textId="2BC88EFB" w:rsidR="00995CBA" w:rsidRPr="00DA2A8F" w:rsidRDefault="00995CBA"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sz w:val="22"/>
          <w:szCs w:val="22"/>
        </w:rPr>
      </w:pPr>
      <w:r w:rsidRPr="00DA2A8F">
        <w:rPr>
          <w:rFonts w:ascii="Meiryo UI" w:eastAsia="Meiryo UI" w:hAnsi="Meiryo UI" w:cs="Meiryo UI"/>
          <w:sz w:val="22"/>
          <w:szCs w:val="22"/>
        </w:rPr>
        <w:t>1.1.</w:t>
      </w:r>
      <w:r w:rsidR="00FA4903" w:rsidRPr="00DA2A8F">
        <w:rPr>
          <w:rFonts w:ascii="Meiryo UI" w:eastAsia="Meiryo UI" w:hAnsi="Meiryo UI" w:cs="Meiryo UI"/>
          <w:sz w:val="22"/>
          <w:szCs w:val="22"/>
        </w:rPr>
        <w:tab/>
      </w:r>
      <w:r w:rsidRPr="00DA2A8F">
        <w:rPr>
          <w:rFonts w:ascii="Meiryo UI" w:eastAsia="Meiryo UI" w:hAnsi="Meiryo UI" w:cs="Meiryo UI"/>
          <w:sz w:val="22"/>
          <w:szCs w:val="22"/>
        </w:rPr>
        <w:t>Представьте основные реализованные проекты</w:t>
      </w:r>
      <w:r w:rsidR="00081A03" w:rsidRPr="00DA2A8F">
        <w:rPr>
          <w:rFonts w:ascii="Meiryo UI" w:eastAsia="Meiryo UI" w:hAnsi="Meiryo UI" w:cs="Meiryo UI"/>
          <w:sz w:val="22"/>
          <w:szCs w:val="22"/>
        </w:rPr>
        <w:t xml:space="preserve">/программы деятельности </w:t>
      </w:r>
      <w:r w:rsidRPr="00DA2A8F">
        <w:rPr>
          <w:rFonts w:ascii="Meiryo UI" w:eastAsia="Meiryo UI" w:hAnsi="Meiryo UI" w:cs="Meiryo UI"/>
          <w:sz w:val="22"/>
          <w:szCs w:val="22"/>
        </w:rPr>
        <w:t>за последние 3 года.</w:t>
      </w:r>
    </w:p>
    <w:tbl>
      <w:tblPr>
        <w:tblW w:w="9606"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8"/>
        <w:gridCol w:w="3982"/>
        <w:gridCol w:w="3402"/>
        <w:gridCol w:w="1814"/>
      </w:tblGrid>
      <w:tr w:rsidR="00DA2A8F" w:rsidRPr="00DA2A8F" w14:paraId="5CCCDF32" w14:textId="77777777" w:rsidTr="00736AA9">
        <w:trPr>
          <w:trHeight w:val="828"/>
        </w:trPr>
        <w:tc>
          <w:tcPr>
            <w:tcW w:w="408" w:type="dxa"/>
            <w:vAlign w:val="center"/>
          </w:tcPr>
          <w:p w14:paraId="4A166E00"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982" w:type="dxa"/>
            <w:vAlign w:val="center"/>
          </w:tcPr>
          <w:p w14:paraId="5986C546" w14:textId="3581C23F"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Название проекта</w:t>
            </w:r>
            <w:r w:rsidR="00081A03" w:rsidRPr="00DA2A8F">
              <w:rPr>
                <w:rFonts w:ascii="Meiryo UI" w:eastAsia="Meiryo UI" w:hAnsi="Meiryo UI" w:cs="Meiryo UI"/>
                <w:sz w:val="22"/>
                <w:szCs w:val="22"/>
              </w:rPr>
              <w:t>/программы</w:t>
            </w:r>
          </w:p>
        </w:tc>
        <w:tc>
          <w:tcPr>
            <w:tcW w:w="3402" w:type="dxa"/>
            <w:vAlign w:val="center"/>
          </w:tcPr>
          <w:p w14:paraId="349C004C" w14:textId="77777777" w:rsidR="00A43C37"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Объем финансирования </w:t>
            </w:r>
          </w:p>
          <w:p w14:paraId="224AEF04" w14:textId="5DFC56D5"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(в руб.)</w:t>
            </w:r>
          </w:p>
          <w:p w14:paraId="2FC0251A" w14:textId="34CD18D1" w:rsidR="00995CBA" w:rsidRPr="00DA2A8F" w:rsidRDefault="00081A03"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Наименование и</w:t>
            </w:r>
            <w:r w:rsidR="00995CBA" w:rsidRPr="00DA2A8F">
              <w:rPr>
                <w:rFonts w:ascii="Meiryo UI" w:eastAsia="Meiryo UI" w:hAnsi="Meiryo UI" w:cs="Meiryo UI"/>
                <w:sz w:val="22"/>
                <w:szCs w:val="22"/>
              </w:rPr>
              <w:t>сточник</w:t>
            </w:r>
            <w:r w:rsidRPr="00DA2A8F">
              <w:rPr>
                <w:rFonts w:ascii="Meiryo UI" w:eastAsia="Meiryo UI" w:hAnsi="Meiryo UI" w:cs="Meiryo UI"/>
                <w:sz w:val="22"/>
                <w:szCs w:val="22"/>
              </w:rPr>
              <w:t xml:space="preserve">а </w:t>
            </w:r>
            <w:r w:rsidR="00995CBA" w:rsidRPr="00DA2A8F">
              <w:rPr>
                <w:rFonts w:ascii="Meiryo UI" w:eastAsia="Meiryo UI" w:hAnsi="Meiryo UI" w:cs="Meiryo UI"/>
                <w:sz w:val="22"/>
                <w:szCs w:val="22"/>
              </w:rPr>
              <w:t>финансирования</w:t>
            </w:r>
          </w:p>
        </w:tc>
        <w:tc>
          <w:tcPr>
            <w:tcW w:w="1814" w:type="dxa"/>
            <w:vAlign w:val="center"/>
          </w:tcPr>
          <w:p w14:paraId="795C1635"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Период реализации</w:t>
            </w:r>
          </w:p>
        </w:tc>
      </w:tr>
      <w:tr w:rsidR="00DA2A8F" w:rsidRPr="00DA2A8F" w14:paraId="6C0B683B" w14:textId="77777777" w:rsidTr="00736AA9">
        <w:trPr>
          <w:trHeight w:val="213"/>
        </w:trPr>
        <w:tc>
          <w:tcPr>
            <w:tcW w:w="408" w:type="dxa"/>
          </w:tcPr>
          <w:p w14:paraId="3A9B6964"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982" w:type="dxa"/>
          </w:tcPr>
          <w:p w14:paraId="7726EE34"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402" w:type="dxa"/>
          </w:tcPr>
          <w:p w14:paraId="2B8D28AB"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1814" w:type="dxa"/>
          </w:tcPr>
          <w:p w14:paraId="615DF1A0"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5007C7CD" w14:textId="77777777" w:rsidTr="00736AA9">
        <w:trPr>
          <w:trHeight w:val="217"/>
        </w:trPr>
        <w:tc>
          <w:tcPr>
            <w:tcW w:w="408" w:type="dxa"/>
          </w:tcPr>
          <w:p w14:paraId="0CAA88DC"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982" w:type="dxa"/>
          </w:tcPr>
          <w:p w14:paraId="05512948"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402" w:type="dxa"/>
          </w:tcPr>
          <w:p w14:paraId="15A95BF7"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1814" w:type="dxa"/>
          </w:tcPr>
          <w:p w14:paraId="1D39DE09" w14:textId="77777777" w:rsidR="00995CBA" w:rsidRPr="00DA2A8F" w:rsidRDefault="00995CBA"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r>
    </w:tbl>
    <w:p w14:paraId="262B13EA" w14:textId="77777777" w:rsidR="00F57775" w:rsidRPr="00DA2A8F" w:rsidRDefault="00F57775"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p>
    <w:p w14:paraId="75747C64" w14:textId="1E3F44AF" w:rsidR="00995CBA" w:rsidRPr="00DA2A8F" w:rsidRDefault="00995CBA" w:rsidP="0023301B">
      <w:pPr>
        <w:pStyle w:val="afe"/>
        <w:numPr>
          <w:ilvl w:val="0"/>
          <w:numId w:val="1"/>
        </w:numPr>
        <w:tabs>
          <w:tab w:val="left" w:pos="993"/>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lang w:eastAsia="ru-RU"/>
        </w:rPr>
        <w:t>Ресурсы организации</w:t>
      </w:r>
      <w:r w:rsidR="00DA2A8F">
        <w:rPr>
          <w:rFonts w:ascii="Meiryo UI" w:eastAsia="Meiryo UI" w:hAnsi="Meiryo UI" w:cs="Meiryo UI"/>
          <w:b/>
          <w:bCs/>
          <w:sz w:val="22"/>
          <w:szCs w:val="22"/>
          <w:lang w:eastAsia="ru-RU"/>
        </w:rPr>
        <w:t>.</w:t>
      </w:r>
    </w:p>
    <w:p w14:paraId="10D5046A" w14:textId="07FA6F81" w:rsidR="00995CBA" w:rsidRPr="00DA2A8F" w:rsidRDefault="00995CBA" w:rsidP="0023301B">
      <w:pPr>
        <w:pStyle w:val="af4"/>
        <w:shd w:val="clear" w:color="auto" w:fill="FFFFFF"/>
        <w:tabs>
          <w:tab w:val="left" w:pos="993"/>
          <w:tab w:val="left" w:pos="6803"/>
          <w:tab w:val="left" w:pos="8931"/>
        </w:tabs>
        <w:spacing w:before="0" w:beforeAutospacing="0" w:after="0" w:afterAutospacing="0"/>
        <w:ind w:firstLine="567"/>
        <w:jc w:val="both"/>
        <w:rPr>
          <w:rFonts w:ascii="Meiryo UI" w:eastAsia="Meiryo UI" w:hAnsi="Meiryo UI" w:cs="Meiryo UI"/>
          <w:sz w:val="22"/>
          <w:szCs w:val="22"/>
        </w:rPr>
      </w:pPr>
      <w:r w:rsidRPr="00DA2A8F">
        <w:rPr>
          <w:rFonts w:ascii="Meiryo UI" w:eastAsia="Meiryo UI" w:hAnsi="Meiryo UI" w:cs="Meiryo UI"/>
          <w:sz w:val="22"/>
          <w:szCs w:val="22"/>
        </w:rPr>
        <w:t>Укажите какие материально-технические ресурсы есть у организации</w:t>
      </w:r>
      <w:r w:rsidR="002F5190" w:rsidRPr="00DA2A8F">
        <w:rPr>
          <w:rFonts w:ascii="Meiryo UI" w:eastAsia="Meiryo UI" w:hAnsi="Meiryo UI" w:cs="Meiryo UI"/>
          <w:sz w:val="22"/>
          <w:szCs w:val="22"/>
        </w:rPr>
        <w:t xml:space="preserve">, которые планируется использовать для масштабирования </w:t>
      </w:r>
      <w:r w:rsidR="00CF7ACE" w:rsidRPr="00DA2A8F">
        <w:rPr>
          <w:rFonts w:ascii="Meiryo UI" w:eastAsia="Meiryo UI" w:hAnsi="Meiryo UI" w:cs="Meiryo UI"/>
          <w:sz w:val="22"/>
          <w:szCs w:val="22"/>
        </w:rPr>
        <w:t>успешной практики</w:t>
      </w:r>
      <w:r w:rsidR="002F5190" w:rsidRPr="00DA2A8F">
        <w:rPr>
          <w:rFonts w:ascii="Meiryo UI" w:eastAsia="Meiryo UI" w:hAnsi="Meiryo UI" w:cs="Meiryo UI"/>
          <w:sz w:val="22"/>
          <w:szCs w:val="22"/>
        </w:rPr>
        <w:t>.</w:t>
      </w:r>
    </w:p>
    <w:p w14:paraId="28BBE7AC" w14:textId="77777777" w:rsidR="00995CBA" w:rsidRPr="00DA2A8F" w:rsidRDefault="00995CBA" w:rsidP="0023301B">
      <w:pPr>
        <w:pStyle w:val="af4"/>
        <w:numPr>
          <w:ilvl w:val="0"/>
          <w:numId w:val="21"/>
        </w:numPr>
        <w:shd w:val="clear" w:color="auto" w:fill="FFFFFF"/>
        <w:tabs>
          <w:tab w:val="left" w:pos="993"/>
          <w:tab w:val="left" w:pos="6803"/>
          <w:tab w:val="left" w:pos="8931"/>
        </w:tabs>
        <w:spacing w:before="0" w:beforeAutospacing="0" w:after="0" w:afterAutospacing="0"/>
        <w:ind w:left="0" w:firstLine="567"/>
        <w:jc w:val="both"/>
        <w:rPr>
          <w:rFonts w:ascii="Meiryo UI" w:eastAsia="Meiryo UI" w:hAnsi="Meiryo UI" w:cs="Meiryo UI"/>
          <w:sz w:val="22"/>
          <w:szCs w:val="22"/>
        </w:rPr>
      </w:pPr>
      <w:r w:rsidRPr="00DA2A8F">
        <w:rPr>
          <w:rFonts w:ascii="Meiryo UI" w:eastAsia="Meiryo UI" w:hAnsi="Meiryo UI" w:cs="Meiryo UI"/>
          <w:sz w:val="22"/>
          <w:szCs w:val="22"/>
        </w:rPr>
        <w:t>Помещение: (адрес, площадь, вид права: собственность, аренда, безвозмездное, пользование, фактическое предоставление).</w:t>
      </w:r>
    </w:p>
    <w:p w14:paraId="4BB36B1B" w14:textId="409AEF8C" w:rsidR="00995CBA" w:rsidRPr="00DA2A8F" w:rsidRDefault="00995CBA" w:rsidP="0023301B">
      <w:pPr>
        <w:pStyle w:val="af4"/>
        <w:numPr>
          <w:ilvl w:val="0"/>
          <w:numId w:val="21"/>
        </w:numPr>
        <w:shd w:val="clear" w:color="auto" w:fill="FFFFFF"/>
        <w:tabs>
          <w:tab w:val="left" w:pos="993"/>
          <w:tab w:val="left" w:pos="6803"/>
          <w:tab w:val="left" w:pos="8931"/>
        </w:tabs>
        <w:spacing w:before="0" w:beforeAutospacing="0" w:after="0" w:afterAutospacing="0"/>
        <w:ind w:left="0" w:firstLine="567"/>
        <w:jc w:val="both"/>
        <w:rPr>
          <w:rFonts w:ascii="Meiryo UI" w:eastAsia="Meiryo UI" w:hAnsi="Meiryo UI" w:cs="Meiryo UI"/>
          <w:sz w:val="22"/>
          <w:szCs w:val="22"/>
        </w:rPr>
      </w:pPr>
      <w:r w:rsidRPr="00DA2A8F">
        <w:rPr>
          <w:rFonts w:ascii="Meiryo UI" w:eastAsia="Meiryo UI" w:hAnsi="Meiryo UI" w:cs="Meiryo UI"/>
          <w:sz w:val="22"/>
          <w:szCs w:val="22"/>
        </w:rPr>
        <w:t>Оборудование:</w:t>
      </w:r>
      <w:r w:rsidRPr="00DA2A8F">
        <w:rPr>
          <w:rFonts w:ascii="Meiryo UI" w:eastAsia="Meiryo UI" w:hAnsi="Meiryo UI" w:cs="Meiryo UI"/>
          <w:b/>
          <w:bCs/>
          <w:sz w:val="22"/>
          <w:szCs w:val="22"/>
        </w:rPr>
        <w:t xml:space="preserve"> </w:t>
      </w:r>
      <w:r w:rsidRPr="00DA2A8F">
        <w:rPr>
          <w:rFonts w:ascii="Meiryo UI" w:eastAsia="Meiryo UI" w:hAnsi="Meiryo UI" w:cs="Meiryo UI"/>
          <w:sz w:val="22"/>
          <w:szCs w:val="22"/>
        </w:rPr>
        <w:t>(перечислите оборудование</w:t>
      </w:r>
      <w:r w:rsidR="002F5190" w:rsidRPr="00DA2A8F">
        <w:rPr>
          <w:rFonts w:ascii="Meiryo UI" w:eastAsia="Meiryo UI" w:hAnsi="Meiryo UI" w:cs="Meiryo UI"/>
          <w:sz w:val="22"/>
          <w:szCs w:val="22"/>
        </w:rPr>
        <w:t xml:space="preserve"> (</w:t>
      </w:r>
      <w:proofErr w:type="spellStart"/>
      <w:proofErr w:type="gramStart"/>
      <w:r w:rsidR="002F5190" w:rsidRPr="00DA2A8F">
        <w:rPr>
          <w:rFonts w:ascii="Meiryo UI" w:eastAsia="Meiryo UI" w:hAnsi="Meiryo UI" w:cs="Meiryo UI"/>
          <w:sz w:val="22"/>
          <w:szCs w:val="22"/>
        </w:rPr>
        <w:t>орг.техника</w:t>
      </w:r>
      <w:proofErr w:type="spellEnd"/>
      <w:proofErr w:type="gramEnd"/>
      <w:r w:rsidR="002F5190" w:rsidRPr="00DA2A8F">
        <w:rPr>
          <w:rFonts w:ascii="Meiryo UI" w:eastAsia="Meiryo UI" w:hAnsi="Meiryo UI" w:cs="Meiryo UI"/>
          <w:sz w:val="22"/>
          <w:szCs w:val="22"/>
        </w:rPr>
        <w:t>, устройства, приборы мебель и др.)</w:t>
      </w:r>
      <w:r w:rsidRPr="00DA2A8F">
        <w:rPr>
          <w:rFonts w:ascii="Meiryo UI" w:eastAsia="Meiryo UI" w:hAnsi="Meiryo UI" w:cs="Meiryo UI"/>
          <w:sz w:val="22"/>
          <w:szCs w:val="22"/>
        </w:rPr>
        <w:t xml:space="preserve">, которое есть в наличии у вашей организации и которое </w:t>
      </w:r>
      <w:r w:rsidR="00A11925" w:rsidRPr="00DA2A8F">
        <w:rPr>
          <w:rFonts w:ascii="Meiryo UI" w:eastAsia="Meiryo UI" w:hAnsi="Meiryo UI" w:cs="Meiryo UI"/>
          <w:sz w:val="22"/>
          <w:szCs w:val="22"/>
        </w:rPr>
        <w:t>планируется к использованию</w:t>
      </w:r>
      <w:r w:rsidRPr="00DA2A8F">
        <w:rPr>
          <w:rFonts w:ascii="Meiryo UI" w:eastAsia="Meiryo UI" w:hAnsi="Meiryo UI" w:cs="Meiryo UI"/>
          <w:sz w:val="22"/>
          <w:szCs w:val="22"/>
        </w:rPr>
        <w:t xml:space="preserve"> для масштабирования деятельности).</w:t>
      </w:r>
    </w:p>
    <w:p w14:paraId="2B505B0F" w14:textId="77777777" w:rsidR="00995CBA" w:rsidRPr="00DA2A8F" w:rsidRDefault="00995CBA" w:rsidP="0023301B">
      <w:pPr>
        <w:pStyle w:val="afe"/>
        <w:tabs>
          <w:tab w:val="left" w:pos="993"/>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66E30824" w14:textId="3D8839DD" w:rsidR="002F5190" w:rsidRPr="00DA2A8F" w:rsidRDefault="00995CBA" w:rsidP="0023301B">
      <w:pPr>
        <w:tabs>
          <w:tab w:val="left" w:pos="993"/>
        </w:tabs>
        <w:ind w:firstLine="567"/>
        <w:rPr>
          <w:rFonts w:ascii="Meiryo UI" w:eastAsia="Meiryo UI" w:hAnsi="Meiryo UI" w:cs="Meiryo UI"/>
          <w:b/>
          <w:bCs/>
          <w:sz w:val="22"/>
          <w:szCs w:val="22"/>
        </w:rPr>
      </w:pPr>
      <w:r w:rsidRPr="00DA2A8F">
        <w:rPr>
          <w:rFonts w:ascii="Meiryo UI" w:eastAsia="Meiryo UI" w:hAnsi="Meiryo UI" w:cs="Meiryo UI"/>
          <w:b/>
          <w:bCs/>
          <w:sz w:val="22"/>
          <w:szCs w:val="22"/>
        </w:rPr>
        <w:t xml:space="preserve">Раздел </w:t>
      </w:r>
      <w:r w:rsidRPr="00DA2A8F">
        <w:rPr>
          <w:rFonts w:ascii="Meiryo UI" w:eastAsia="Meiryo UI" w:hAnsi="Meiryo UI" w:cs="Meiryo UI"/>
          <w:b/>
          <w:bCs/>
          <w:sz w:val="22"/>
          <w:szCs w:val="22"/>
          <w:lang w:val="en-US"/>
        </w:rPr>
        <w:t>V</w:t>
      </w:r>
      <w:r w:rsidRPr="00DA2A8F">
        <w:rPr>
          <w:rFonts w:ascii="Meiryo UI" w:eastAsia="Meiryo UI" w:hAnsi="Meiryo UI" w:cs="Meiryo UI"/>
          <w:b/>
          <w:bCs/>
          <w:sz w:val="22"/>
          <w:szCs w:val="22"/>
        </w:rPr>
        <w:t xml:space="preserve"> МАСШТАБИРОВАНИЕ ПРАКТИКИ</w:t>
      </w:r>
      <w:r w:rsidR="00DA2A8F">
        <w:rPr>
          <w:rFonts w:ascii="Meiryo UI" w:eastAsia="Meiryo UI" w:hAnsi="Meiryo UI" w:cs="Meiryo UI"/>
          <w:b/>
          <w:bCs/>
          <w:sz w:val="22"/>
          <w:szCs w:val="22"/>
        </w:rPr>
        <w:t>.</w:t>
      </w:r>
    </w:p>
    <w:p w14:paraId="21E9F301" w14:textId="73747C89" w:rsidR="00CF7ACE" w:rsidRPr="00DA2A8F" w:rsidRDefault="00CF7ACE" w:rsidP="0023301B">
      <w:pPr>
        <w:pStyle w:val="afe"/>
        <w:numPr>
          <w:ilvl w:val="3"/>
          <w:numId w:val="21"/>
        </w:numPr>
        <w:tabs>
          <w:tab w:val="left" w:pos="993"/>
          <w:tab w:val="left" w:pos="1134"/>
        </w:tabs>
        <w:ind w:left="0" w:firstLine="567"/>
        <w:contextualSpacing w:val="0"/>
        <w:rPr>
          <w:rFonts w:ascii="Meiryo UI" w:eastAsia="Meiryo UI" w:hAnsi="Meiryo UI" w:cs="Meiryo UI"/>
          <w:sz w:val="22"/>
          <w:szCs w:val="22"/>
        </w:rPr>
      </w:pPr>
      <w:r w:rsidRPr="00DA2A8F">
        <w:rPr>
          <w:rFonts w:ascii="Meiryo UI" w:eastAsia="Meiryo UI" w:hAnsi="Meiryo UI" w:cs="Meiryo UI"/>
          <w:b/>
          <w:sz w:val="22"/>
          <w:szCs w:val="22"/>
        </w:rPr>
        <w:t xml:space="preserve">Целевая </w:t>
      </w:r>
      <w:r w:rsidR="00CE402B" w:rsidRPr="00DA2A8F">
        <w:rPr>
          <w:rFonts w:ascii="Meiryo UI" w:eastAsia="Meiryo UI" w:hAnsi="Meiryo UI" w:cs="Meiryo UI"/>
          <w:b/>
          <w:sz w:val="22"/>
          <w:szCs w:val="22"/>
        </w:rPr>
        <w:t xml:space="preserve">группа </w:t>
      </w:r>
      <w:r w:rsidRPr="00DA2A8F">
        <w:rPr>
          <w:rFonts w:ascii="Meiryo UI" w:eastAsia="Meiryo UI" w:hAnsi="Meiryo UI" w:cs="Meiryo UI"/>
          <w:b/>
          <w:sz w:val="22"/>
          <w:szCs w:val="22"/>
        </w:rPr>
        <w:t>и благополучатели масштабируемой практики</w:t>
      </w:r>
      <w:r w:rsidR="00DA2A8F">
        <w:rPr>
          <w:rFonts w:ascii="Meiryo UI" w:eastAsia="Meiryo UI" w:hAnsi="Meiryo UI" w:cs="Meiryo UI"/>
          <w:b/>
          <w:sz w:val="22"/>
          <w:szCs w:val="22"/>
        </w:rPr>
        <w:t>.</w:t>
      </w:r>
    </w:p>
    <w:p w14:paraId="182C57AF" w14:textId="315425F0" w:rsidR="00CF7ACE" w:rsidRPr="00DA2A8F" w:rsidRDefault="00CF7ACE"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sz w:val="22"/>
          <w:szCs w:val="22"/>
        </w:rPr>
      </w:pPr>
      <w:r w:rsidRPr="00DA2A8F">
        <w:rPr>
          <w:rFonts w:ascii="Meiryo UI" w:eastAsia="Meiryo UI" w:hAnsi="Meiryo UI" w:cs="Meiryo UI"/>
          <w:sz w:val="22"/>
          <w:szCs w:val="22"/>
        </w:rPr>
        <w:t xml:space="preserve">Опишите на какую целевую </w:t>
      </w:r>
      <w:r w:rsidR="00CE402B" w:rsidRPr="00DA2A8F">
        <w:rPr>
          <w:rFonts w:ascii="Meiryo UI" w:eastAsia="Meiryo UI" w:hAnsi="Meiryo UI" w:cs="Meiryo UI"/>
          <w:sz w:val="22"/>
          <w:szCs w:val="22"/>
        </w:rPr>
        <w:t xml:space="preserve">группу </w:t>
      </w:r>
      <w:r w:rsidRPr="00DA2A8F">
        <w:rPr>
          <w:rFonts w:ascii="Meiryo UI" w:eastAsia="Meiryo UI" w:hAnsi="Meiryo UI" w:cs="Meiryo UI"/>
          <w:sz w:val="22"/>
          <w:szCs w:val="22"/>
        </w:rPr>
        <w:t xml:space="preserve">и благополучателей будет направлена ваша деятельность при масштабировании практики. </w:t>
      </w:r>
    </w:p>
    <w:p w14:paraId="62743944" w14:textId="77777777" w:rsidR="00CF7ACE" w:rsidRPr="00DA2A8F" w:rsidRDefault="00CF7ACE"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b/>
          <w:bCs/>
          <w:sz w:val="22"/>
          <w:szCs w:val="22"/>
        </w:rPr>
      </w:pPr>
    </w:p>
    <w:p w14:paraId="768A8312" w14:textId="56DA7BFE" w:rsidR="00995CBA" w:rsidRPr="00DA2A8F" w:rsidRDefault="00CF7ACE"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2</w:t>
      </w:r>
      <w:r w:rsidR="00995CBA" w:rsidRPr="00DA2A8F">
        <w:rPr>
          <w:rFonts w:ascii="Meiryo UI" w:eastAsia="Meiryo UI" w:hAnsi="Meiryo UI" w:cs="Meiryo UI"/>
          <w:b/>
          <w:bCs/>
          <w:sz w:val="22"/>
          <w:szCs w:val="22"/>
        </w:rPr>
        <w:t>.</w:t>
      </w:r>
      <w:r w:rsidR="00FA4903" w:rsidRPr="00DA2A8F">
        <w:rPr>
          <w:rFonts w:ascii="Meiryo UI" w:eastAsia="Meiryo UI" w:hAnsi="Meiryo UI" w:cs="Meiryo UI"/>
          <w:b/>
          <w:bCs/>
          <w:sz w:val="22"/>
          <w:szCs w:val="22"/>
        </w:rPr>
        <w:tab/>
      </w:r>
      <w:r w:rsidR="00995CBA" w:rsidRPr="00DA2A8F">
        <w:rPr>
          <w:rFonts w:ascii="Meiryo UI" w:eastAsia="Meiryo UI" w:hAnsi="Meiryo UI" w:cs="Meiryo UI"/>
          <w:b/>
          <w:bCs/>
          <w:sz w:val="22"/>
          <w:szCs w:val="22"/>
        </w:rPr>
        <w:t xml:space="preserve">Актуальность </w:t>
      </w:r>
      <w:r w:rsidR="008C469D" w:rsidRPr="00DA2A8F">
        <w:rPr>
          <w:rFonts w:ascii="Meiryo UI" w:eastAsia="Meiryo UI" w:hAnsi="Meiryo UI" w:cs="Meiryo UI"/>
          <w:b/>
          <w:bCs/>
          <w:sz w:val="22"/>
          <w:szCs w:val="22"/>
        </w:rPr>
        <w:t xml:space="preserve">и востребованность </w:t>
      </w:r>
      <w:r w:rsidR="00995CBA" w:rsidRPr="00DA2A8F">
        <w:rPr>
          <w:rFonts w:ascii="Meiryo UI" w:eastAsia="Meiryo UI" w:hAnsi="Meiryo UI" w:cs="Meiryo UI"/>
          <w:b/>
          <w:bCs/>
          <w:sz w:val="22"/>
          <w:szCs w:val="22"/>
        </w:rPr>
        <w:t>масштабирования практики</w:t>
      </w:r>
      <w:r w:rsidR="00DA2A8F">
        <w:rPr>
          <w:rFonts w:ascii="Meiryo UI" w:eastAsia="Meiryo UI" w:hAnsi="Meiryo UI" w:cs="Meiryo UI"/>
          <w:b/>
          <w:bCs/>
          <w:sz w:val="22"/>
          <w:szCs w:val="22"/>
        </w:rPr>
        <w:t>.</w:t>
      </w:r>
    </w:p>
    <w:p w14:paraId="3AD350EF" w14:textId="2F5C2B15" w:rsidR="00995CBA"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Обоснуйте значимость масштабирования практики, каким образом расширение деятельности повлияет на решение существующей проблемы на территории, насколько востребовано масштабирование практики для целевой </w:t>
      </w:r>
      <w:r w:rsidR="00CE402B" w:rsidRPr="00DA2A8F">
        <w:rPr>
          <w:rFonts w:ascii="Meiryo UI" w:eastAsia="Meiryo UI" w:hAnsi="Meiryo UI" w:cs="Meiryo UI"/>
          <w:sz w:val="22"/>
          <w:szCs w:val="22"/>
        </w:rPr>
        <w:t xml:space="preserve">группы </w:t>
      </w:r>
      <w:r w:rsidRPr="00DA2A8F">
        <w:rPr>
          <w:rFonts w:ascii="Meiryo UI" w:eastAsia="Meiryo UI" w:hAnsi="Meiryo UI" w:cs="Meiryo UI"/>
          <w:sz w:val="22"/>
          <w:szCs w:val="22"/>
        </w:rPr>
        <w:t xml:space="preserve">и благополучателей. Есть ли запрос от целевой </w:t>
      </w:r>
      <w:r w:rsidR="00CE402B" w:rsidRPr="00DA2A8F">
        <w:rPr>
          <w:rFonts w:ascii="Meiryo UI" w:eastAsia="Meiryo UI" w:hAnsi="Meiryo UI" w:cs="Meiryo UI"/>
          <w:sz w:val="22"/>
          <w:szCs w:val="22"/>
        </w:rPr>
        <w:t xml:space="preserve">группы </w:t>
      </w:r>
      <w:r w:rsidRPr="00DA2A8F">
        <w:rPr>
          <w:rFonts w:ascii="Meiryo UI" w:eastAsia="Meiryo UI" w:hAnsi="Meiryo UI" w:cs="Meiryo UI"/>
          <w:sz w:val="22"/>
          <w:szCs w:val="22"/>
        </w:rPr>
        <w:t xml:space="preserve">и благополучателей на </w:t>
      </w:r>
      <w:r w:rsidRPr="00DA2A8F">
        <w:rPr>
          <w:rFonts w:ascii="Meiryo UI" w:eastAsia="Meiryo UI" w:hAnsi="Meiryo UI" w:cs="Meiryo UI"/>
          <w:sz w:val="22"/>
          <w:szCs w:val="22"/>
        </w:rPr>
        <w:lastRenderedPageBreak/>
        <w:t xml:space="preserve">расширение практики. Приложите данные предварительной работы по оценке потребностей для масштабирования практики. </w:t>
      </w:r>
    </w:p>
    <w:p w14:paraId="53EDF984" w14:textId="77777777" w:rsidR="00CF7ACE"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18574E6E" w14:textId="15475F07" w:rsidR="00995CBA" w:rsidRPr="00DA2A8F" w:rsidRDefault="00995CBA" w:rsidP="0023301B">
      <w:pPr>
        <w:pStyle w:val="afe"/>
        <w:numPr>
          <w:ilvl w:val="0"/>
          <w:numId w:val="21"/>
        </w:numPr>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Цель масштабирования деятельности</w:t>
      </w:r>
      <w:r w:rsidR="00DA2A8F">
        <w:rPr>
          <w:rFonts w:ascii="Meiryo UI" w:eastAsia="Meiryo UI" w:hAnsi="Meiryo UI" w:cs="Meiryo UI"/>
          <w:b/>
          <w:bCs/>
          <w:sz w:val="22"/>
          <w:szCs w:val="22"/>
        </w:rPr>
        <w:t>.</w:t>
      </w:r>
    </w:p>
    <w:p w14:paraId="686899AA" w14:textId="4D89B709" w:rsidR="00995CBA" w:rsidRPr="00DA2A8F" w:rsidRDefault="00995CBA"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Формулировка цели </w:t>
      </w:r>
      <w:r w:rsidR="00CF7ACE" w:rsidRPr="00DA2A8F">
        <w:rPr>
          <w:rFonts w:ascii="Meiryo UI" w:eastAsia="Meiryo UI" w:hAnsi="Meiryo UI" w:cs="Meiryo UI"/>
          <w:sz w:val="22"/>
          <w:szCs w:val="22"/>
        </w:rPr>
        <w:t xml:space="preserve">масштабируемой практики должна отражать суть деятельности (внедрение технологии, масштабирование практики, распространение программы и т.д.) описание целевой группы и ее проблемы и </w:t>
      </w:r>
      <w:r w:rsidRPr="00DA2A8F">
        <w:rPr>
          <w:rFonts w:ascii="Meiryo UI" w:eastAsia="Meiryo UI" w:hAnsi="Meiryo UI" w:cs="Meiryo UI"/>
          <w:sz w:val="22"/>
          <w:szCs w:val="22"/>
        </w:rPr>
        <w:t>конечн</w:t>
      </w:r>
      <w:r w:rsidR="00AC6447" w:rsidRPr="00DA2A8F">
        <w:rPr>
          <w:rFonts w:ascii="Meiryo UI" w:eastAsia="Meiryo UI" w:hAnsi="Meiryo UI" w:cs="Meiryo UI"/>
          <w:sz w:val="22"/>
          <w:szCs w:val="22"/>
        </w:rPr>
        <w:t xml:space="preserve">ый </w:t>
      </w:r>
      <w:r w:rsidRPr="00DA2A8F">
        <w:rPr>
          <w:rFonts w:ascii="Meiryo UI" w:eastAsia="Meiryo UI" w:hAnsi="Meiryo UI" w:cs="Meiryo UI"/>
          <w:sz w:val="22"/>
          <w:szCs w:val="22"/>
        </w:rPr>
        <w:t>ожидаем</w:t>
      </w:r>
      <w:r w:rsidR="00AC6447" w:rsidRPr="00DA2A8F">
        <w:rPr>
          <w:rFonts w:ascii="Meiryo UI" w:eastAsia="Meiryo UI" w:hAnsi="Meiryo UI" w:cs="Meiryo UI"/>
          <w:sz w:val="22"/>
          <w:szCs w:val="22"/>
        </w:rPr>
        <w:t>ый</w:t>
      </w:r>
      <w:r w:rsidRPr="00DA2A8F">
        <w:rPr>
          <w:rFonts w:ascii="Meiryo UI" w:eastAsia="Meiryo UI" w:hAnsi="Meiryo UI" w:cs="Meiryo UI"/>
          <w:sz w:val="22"/>
          <w:szCs w:val="22"/>
        </w:rPr>
        <w:t xml:space="preserve"> результат, тех позитивных изменений, которые произойдут в результате масштабирования деятельности.</w:t>
      </w:r>
    </w:p>
    <w:p w14:paraId="0FDC0872" w14:textId="77777777" w:rsidR="00995CBA" w:rsidRPr="00DA2A8F" w:rsidRDefault="00995CBA"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46184E6E" w14:textId="71ED1CDE" w:rsidR="00995CBA" w:rsidRPr="00DA2A8F" w:rsidRDefault="00995CBA"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4.</w:t>
      </w:r>
      <w:r w:rsidR="00FA4903" w:rsidRPr="00DA2A8F">
        <w:rPr>
          <w:rFonts w:ascii="Meiryo UI" w:eastAsia="Meiryo UI" w:hAnsi="Meiryo UI" w:cs="Meiryo UI"/>
          <w:b/>
          <w:bCs/>
          <w:sz w:val="22"/>
          <w:szCs w:val="22"/>
        </w:rPr>
        <w:tab/>
      </w:r>
      <w:r w:rsidRPr="00DA2A8F">
        <w:rPr>
          <w:rFonts w:ascii="Meiryo UI" w:eastAsia="Meiryo UI" w:hAnsi="Meiryo UI" w:cs="Meiryo UI"/>
          <w:b/>
          <w:bCs/>
          <w:sz w:val="22"/>
          <w:szCs w:val="22"/>
        </w:rPr>
        <w:t xml:space="preserve">Описание </w:t>
      </w:r>
      <w:r w:rsidR="00CF7ACE" w:rsidRPr="00DA2A8F">
        <w:rPr>
          <w:rFonts w:ascii="Meiryo UI" w:eastAsia="Meiryo UI" w:hAnsi="Meiryo UI" w:cs="Meiryo UI"/>
          <w:b/>
          <w:bCs/>
          <w:sz w:val="22"/>
          <w:szCs w:val="22"/>
        </w:rPr>
        <w:t xml:space="preserve">планируемой деятельности </w:t>
      </w:r>
      <w:r w:rsidRPr="00DA2A8F">
        <w:rPr>
          <w:rFonts w:ascii="Meiryo UI" w:eastAsia="Meiryo UI" w:hAnsi="Meiryo UI" w:cs="Meiryo UI"/>
          <w:b/>
          <w:bCs/>
          <w:sz w:val="22"/>
          <w:szCs w:val="22"/>
        </w:rPr>
        <w:t>и план-график реализации масштабирования практики.</w:t>
      </w:r>
    </w:p>
    <w:p w14:paraId="06639602" w14:textId="76E09E80" w:rsidR="00CF7ACE" w:rsidRPr="00DA2A8F" w:rsidRDefault="00995CBA"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4.1.</w:t>
      </w:r>
      <w:r w:rsidR="00FA4903" w:rsidRPr="00DA2A8F">
        <w:rPr>
          <w:rFonts w:ascii="Meiryo UI" w:eastAsia="Meiryo UI" w:hAnsi="Meiryo UI" w:cs="Meiryo UI"/>
          <w:sz w:val="22"/>
          <w:szCs w:val="22"/>
        </w:rPr>
        <w:tab/>
      </w:r>
      <w:r w:rsidR="00E50D39" w:rsidRPr="00DA2A8F">
        <w:rPr>
          <w:rFonts w:ascii="Meiryo UI" w:eastAsia="Meiryo UI" w:hAnsi="Meiryo UI" w:cs="Meiryo UI"/>
          <w:sz w:val="22"/>
          <w:szCs w:val="22"/>
        </w:rPr>
        <w:t>Т</w:t>
      </w:r>
      <w:r w:rsidR="00CF7ACE" w:rsidRPr="00DA2A8F">
        <w:rPr>
          <w:rFonts w:ascii="Meiryo UI" w:eastAsia="Meiryo UI" w:hAnsi="Meiryo UI" w:cs="Meiryo UI"/>
          <w:sz w:val="22"/>
          <w:szCs w:val="22"/>
        </w:rPr>
        <w:t>очки масштабирования</w:t>
      </w:r>
      <w:r w:rsidR="00E50D39" w:rsidRPr="00DA2A8F">
        <w:rPr>
          <w:rFonts w:ascii="Meiryo UI" w:eastAsia="Meiryo UI" w:hAnsi="Meiryo UI" w:cs="Meiryo UI"/>
          <w:sz w:val="22"/>
          <w:szCs w:val="22"/>
        </w:rPr>
        <w:t xml:space="preserve"> деятельности</w:t>
      </w:r>
      <w:r w:rsidR="00CF7ACE" w:rsidRPr="00DA2A8F">
        <w:rPr>
          <w:rFonts w:ascii="Meiryo UI" w:eastAsia="Meiryo UI" w:hAnsi="Meiryo UI" w:cs="Meiryo UI"/>
          <w:sz w:val="22"/>
          <w:szCs w:val="22"/>
        </w:rPr>
        <w:t>.</w:t>
      </w:r>
    </w:p>
    <w:p w14:paraId="09EB62CA" w14:textId="18267C09" w:rsidR="00CF7ACE" w:rsidRPr="00DA2A8F" w:rsidRDefault="00E50D39"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Укажите как</w:t>
      </w:r>
      <w:r w:rsidR="00995CBA" w:rsidRPr="00DA2A8F">
        <w:rPr>
          <w:rFonts w:ascii="Meiryo UI" w:eastAsia="Meiryo UI" w:hAnsi="Meiryo UI" w:cs="Meiryo UI"/>
          <w:sz w:val="22"/>
          <w:szCs w:val="22"/>
        </w:rPr>
        <w:t xml:space="preserve"> вы </w:t>
      </w:r>
      <w:r w:rsidR="002177B2" w:rsidRPr="00DA2A8F">
        <w:rPr>
          <w:rFonts w:ascii="Meiryo UI" w:eastAsia="Meiryo UI" w:hAnsi="Meiryo UI" w:cs="Meiryo UI"/>
          <w:sz w:val="22"/>
          <w:szCs w:val="22"/>
        </w:rPr>
        <w:t>планируете</w:t>
      </w:r>
      <w:r w:rsidR="00995CBA" w:rsidRPr="00DA2A8F">
        <w:rPr>
          <w:rFonts w:ascii="Meiryo UI" w:eastAsia="Meiryo UI" w:hAnsi="Meiryo UI" w:cs="Meiryo UI"/>
          <w:sz w:val="22"/>
          <w:szCs w:val="22"/>
        </w:rPr>
        <w:t xml:space="preserve"> масштабировать свою деятельность</w:t>
      </w:r>
      <w:r w:rsidR="00CF7ACE" w:rsidRPr="00DA2A8F">
        <w:rPr>
          <w:rFonts w:ascii="Meiryo UI" w:eastAsia="Meiryo UI" w:hAnsi="Meiryo UI" w:cs="Meiryo UI"/>
          <w:sz w:val="22"/>
          <w:szCs w:val="22"/>
        </w:rPr>
        <w:t xml:space="preserve"> (за счет увеличения территории, расширения целевой аудитории, новых направлений и видов деятельности или оказываемых услуг, привлечения партнеров или внутренних и внешних ресурсов)?</w:t>
      </w:r>
    </w:p>
    <w:p w14:paraId="76696CC0" w14:textId="177128A2" w:rsidR="00E50D39" w:rsidRPr="00DA2A8F" w:rsidRDefault="00E50D39"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4.2.</w:t>
      </w:r>
      <w:r w:rsidR="00FA4903" w:rsidRPr="00DA2A8F">
        <w:rPr>
          <w:rFonts w:ascii="Meiryo UI" w:eastAsia="Meiryo UI" w:hAnsi="Meiryo UI" w:cs="Meiryo UI"/>
          <w:sz w:val="22"/>
          <w:szCs w:val="22"/>
        </w:rPr>
        <w:tab/>
      </w:r>
      <w:r w:rsidRPr="00DA2A8F">
        <w:rPr>
          <w:rFonts w:ascii="Meiryo UI" w:eastAsia="Meiryo UI" w:hAnsi="Meiryo UI" w:cs="Meiryo UI"/>
          <w:sz w:val="22"/>
          <w:szCs w:val="22"/>
        </w:rPr>
        <w:t>Алгоритм масштабирования.</w:t>
      </w:r>
    </w:p>
    <w:p w14:paraId="7C548DAD" w14:textId="6B308DA4" w:rsidR="00E50D39" w:rsidRPr="00DA2A8F" w:rsidRDefault="00E50D39"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алгоритм (поэтапность) масштабирования деятельности.</w:t>
      </w:r>
    </w:p>
    <w:p w14:paraId="0B8AAE98" w14:textId="49C80C97" w:rsidR="00CF7ACE"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4.</w:t>
      </w:r>
      <w:r w:rsidR="00E50D39" w:rsidRPr="00DA2A8F">
        <w:rPr>
          <w:rFonts w:ascii="Meiryo UI" w:eastAsia="Meiryo UI" w:hAnsi="Meiryo UI" w:cs="Meiryo UI"/>
          <w:sz w:val="22"/>
          <w:szCs w:val="22"/>
        </w:rPr>
        <w:t>3</w:t>
      </w:r>
      <w:r w:rsidRPr="00DA2A8F">
        <w:rPr>
          <w:rFonts w:ascii="Meiryo UI" w:eastAsia="Meiryo UI" w:hAnsi="Meiryo UI" w:cs="Meiryo UI"/>
          <w:sz w:val="22"/>
          <w:szCs w:val="22"/>
        </w:rPr>
        <w:t>.</w:t>
      </w:r>
      <w:r w:rsidR="00FA4903" w:rsidRPr="00DA2A8F">
        <w:rPr>
          <w:rFonts w:ascii="Meiryo UI" w:eastAsia="Meiryo UI" w:hAnsi="Meiryo UI" w:cs="Meiryo UI"/>
          <w:sz w:val="22"/>
          <w:szCs w:val="22"/>
        </w:rPr>
        <w:tab/>
      </w:r>
      <w:r w:rsidRPr="00DA2A8F">
        <w:rPr>
          <w:rFonts w:ascii="Meiryo UI" w:eastAsia="Meiryo UI" w:hAnsi="Meiryo UI" w:cs="Meiryo UI"/>
          <w:sz w:val="22"/>
          <w:szCs w:val="22"/>
        </w:rPr>
        <w:t>Ресурсная база для масштабирования.</w:t>
      </w:r>
    </w:p>
    <w:p w14:paraId="3F265B58" w14:textId="6C33DCA4" w:rsidR="00CF7ACE"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какие ресурсы необходимы для расширения вашей деятельности (кадры, финансы, помещения, оборудование, техника, цифровые платформы).</w:t>
      </w:r>
    </w:p>
    <w:p w14:paraId="08F60746" w14:textId="5435FCE4" w:rsidR="00CF7ACE"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4.</w:t>
      </w:r>
      <w:r w:rsidR="00C9248C">
        <w:rPr>
          <w:rFonts w:ascii="Meiryo UI" w:eastAsia="Meiryo UI" w:hAnsi="Meiryo UI" w:cs="Meiryo UI"/>
          <w:sz w:val="22"/>
          <w:szCs w:val="22"/>
        </w:rPr>
        <w:t>4</w:t>
      </w:r>
      <w:r w:rsidRPr="00DA2A8F">
        <w:rPr>
          <w:rFonts w:ascii="Meiryo UI" w:eastAsia="Meiryo UI" w:hAnsi="Meiryo UI" w:cs="Meiryo UI"/>
          <w:sz w:val="22"/>
          <w:szCs w:val="22"/>
        </w:rPr>
        <w:t>.</w:t>
      </w:r>
      <w:r w:rsidR="00FA4903" w:rsidRPr="00DA2A8F">
        <w:rPr>
          <w:rFonts w:ascii="Meiryo UI" w:eastAsia="Meiryo UI" w:hAnsi="Meiryo UI" w:cs="Meiryo UI"/>
          <w:sz w:val="22"/>
          <w:szCs w:val="22"/>
        </w:rPr>
        <w:tab/>
      </w:r>
      <w:r w:rsidRPr="00DA2A8F">
        <w:rPr>
          <w:rFonts w:ascii="Meiryo UI" w:eastAsia="Meiryo UI" w:hAnsi="Meiryo UI" w:cs="Meiryo UI"/>
          <w:sz w:val="22"/>
          <w:szCs w:val="22"/>
        </w:rPr>
        <w:t>Адаптация к новым условиям.</w:t>
      </w:r>
    </w:p>
    <w:p w14:paraId="74467951" w14:textId="50812067" w:rsidR="00CF7ACE" w:rsidRPr="00DA2A8F" w:rsidRDefault="00CF7ACE"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Как вы планируете адаптировать практику под новую целевую </w:t>
      </w:r>
      <w:r w:rsidR="00CE402B" w:rsidRPr="00DA2A8F">
        <w:rPr>
          <w:rFonts w:ascii="Meiryo UI" w:eastAsia="Meiryo UI" w:hAnsi="Meiryo UI" w:cs="Meiryo UI"/>
          <w:sz w:val="22"/>
          <w:szCs w:val="22"/>
        </w:rPr>
        <w:t>группу</w:t>
      </w:r>
      <w:r w:rsidRPr="00DA2A8F">
        <w:rPr>
          <w:rFonts w:ascii="Meiryo UI" w:eastAsia="Meiryo UI" w:hAnsi="Meiryo UI" w:cs="Meiryo UI"/>
          <w:sz w:val="22"/>
          <w:szCs w:val="22"/>
        </w:rPr>
        <w:t xml:space="preserve">, требуется ли изменение отдельных мероприятий (процессов) без потери эффективности практики. </w:t>
      </w:r>
      <w:r w:rsidR="00995CBA" w:rsidRPr="00DA2A8F">
        <w:rPr>
          <w:rFonts w:ascii="Meiryo UI" w:eastAsia="Meiryo UI" w:hAnsi="Meiryo UI" w:cs="Meiryo UI"/>
          <w:sz w:val="22"/>
          <w:szCs w:val="22"/>
        </w:rPr>
        <w:t xml:space="preserve">Если </w:t>
      </w:r>
      <w:r w:rsidRPr="00DA2A8F">
        <w:rPr>
          <w:rFonts w:ascii="Meiryo UI" w:eastAsia="Meiryo UI" w:hAnsi="Meiryo UI" w:cs="Meiryo UI"/>
          <w:sz w:val="22"/>
          <w:szCs w:val="22"/>
        </w:rPr>
        <w:t>вы территориально</w:t>
      </w:r>
      <w:r w:rsidR="00995CBA" w:rsidRPr="00DA2A8F">
        <w:rPr>
          <w:rFonts w:ascii="Meiryo UI" w:eastAsia="Meiryo UI" w:hAnsi="Meiryo UI" w:cs="Meiryo UI"/>
          <w:sz w:val="22"/>
          <w:szCs w:val="22"/>
        </w:rPr>
        <w:t xml:space="preserve"> расширя</w:t>
      </w:r>
      <w:r w:rsidRPr="00DA2A8F">
        <w:rPr>
          <w:rFonts w:ascii="Meiryo UI" w:eastAsia="Meiryo UI" w:hAnsi="Meiryo UI" w:cs="Meiryo UI"/>
          <w:sz w:val="22"/>
          <w:szCs w:val="22"/>
        </w:rPr>
        <w:t>ете</w:t>
      </w:r>
      <w:r w:rsidR="00995CBA" w:rsidRPr="00DA2A8F">
        <w:rPr>
          <w:rFonts w:ascii="Meiryo UI" w:eastAsia="Meiryo UI" w:hAnsi="Meiryo UI" w:cs="Meiryo UI"/>
          <w:sz w:val="22"/>
          <w:szCs w:val="22"/>
        </w:rPr>
        <w:t xml:space="preserve"> свою деятельность, то укажите </w:t>
      </w:r>
      <w:r w:rsidRPr="00DA2A8F">
        <w:rPr>
          <w:rFonts w:ascii="Meiryo UI" w:eastAsia="Meiryo UI" w:hAnsi="Meiryo UI" w:cs="Meiryo UI"/>
          <w:sz w:val="22"/>
          <w:szCs w:val="22"/>
        </w:rPr>
        <w:t xml:space="preserve">особенности новой </w:t>
      </w:r>
      <w:r w:rsidR="00995CBA" w:rsidRPr="00DA2A8F">
        <w:rPr>
          <w:rFonts w:ascii="Meiryo UI" w:eastAsia="Meiryo UI" w:hAnsi="Meiryo UI" w:cs="Meiryo UI"/>
          <w:sz w:val="22"/>
          <w:szCs w:val="22"/>
        </w:rPr>
        <w:t>территори</w:t>
      </w:r>
      <w:r w:rsidRPr="00DA2A8F">
        <w:rPr>
          <w:rFonts w:ascii="Meiryo UI" w:eastAsia="Meiryo UI" w:hAnsi="Meiryo UI" w:cs="Meiryo UI"/>
          <w:sz w:val="22"/>
          <w:szCs w:val="22"/>
        </w:rPr>
        <w:t>и, как вы планируете адаптировать практику под новую территорию? Есть ли какие-то ограничения/риски для деятельности? Как вы планируете решать, в связи с этим возникающие сложности.</w:t>
      </w:r>
    </w:p>
    <w:p w14:paraId="7E3910D4" w14:textId="3DC46991" w:rsidR="00995CBA" w:rsidRPr="00DA2A8F" w:rsidRDefault="002177B2"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Полагаясь на предыдущий опыт работы, в</w:t>
      </w:r>
      <w:r w:rsidR="00995CBA" w:rsidRPr="00DA2A8F">
        <w:rPr>
          <w:rFonts w:ascii="Meiryo UI" w:eastAsia="Meiryo UI" w:hAnsi="Meiryo UI" w:cs="Meiryo UI"/>
          <w:sz w:val="22"/>
          <w:szCs w:val="22"/>
        </w:rPr>
        <w:t>носите ли вы что-то новое в свою деятельность, новые методы/подходы/практики для улучшения своей деятельности?</w:t>
      </w:r>
    </w:p>
    <w:p w14:paraId="1C889C93" w14:textId="77777777" w:rsidR="001A1EE4" w:rsidRPr="00DA2A8F" w:rsidRDefault="001A1EE4" w:rsidP="0023301B">
      <w:pPr>
        <w:pStyle w:val="afe"/>
        <w:tabs>
          <w:tab w:val="left" w:pos="993"/>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4A03A4CC" w14:textId="70F1396D" w:rsidR="00995CBA" w:rsidRPr="00DA2A8F" w:rsidRDefault="00995CBA" w:rsidP="0023301B">
      <w:pPr>
        <w:tabs>
          <w:tab w:val="left" w:pos="993"/>
          <w:tab w:val="left" w:pos="1134"/>
          <w:tab w:val="center" w:pos="4685"/>
          <w:tab w:val="left" w:pos="6803"/>
          <w:tab w:val="left" w:pos="8931"/>
          <w:tab w:val="right" w:pos="9419"/>
        </w:tabs>
        <w:ind w:firstLine="567"/>
        <w:jc w:val="both"/>
        <w:rPr>
          <w:rFonts w:ascii="Meiryo UI" w:eastAsia="Meiryo UI" w:hAnsi="Meiryo UI" w:cs="Meiryo UI"/>
          <w:sz w:val="22"/>
          <w:szCs w:val="22"/>
        </w:rPr>
      </w:pPr>
      <w:r w:rsidRPr="00DA2A8F">
        <w:rPr>
          <w:rFonts w:ascii="Meiryo UI" w:eastAsia="Meiryo UI" w:hAnsi="Meiryo UI" w:cs="Meiryo UI"/>
          <w:sz w:val="22"/>
          <w:szCs w:val="22"/>
        </w:rPr>
        <w:t>4.</w:t>
      </w:r>
      <w:r w:rsidR="00BE7FA6">
        <w:rPr>
          <w:rFonts w:ascii="Meiryo UI" w:eastAsia="Meiryo UI" w:hAnsi="Meiryo UI" w:cs="Meiryo UI"/>
          <w:sz w:val="22"/>
          <w:szCs w:val="22"/>
        </w:rPr>
        <w:t>5</w:t>
      </w:r>
      <w:r w:rsidRPr="00DA2A8F">
        <w:rPr>
          <w:rFonts w:ascii="Meiryo UI" w:eastAsia="Meiryo UI" w:hAnsi="Meiryo UI" w:cs="Meiryo UI"/>
          <w:sz w:val="22"/>
          <w:szCs w:val="22"/>
        </w:rPr>
        <w:t>.</w:t>
      </w:r>
      <w:r w:rsidR="00FA4903" w:rsidRPr="00DA2A8F">
        <w:rPr>
          <w:rFonts w:ascii="Meiryo UI" w:eastAsia="Meiryo UI" w:hAnsi="Meiryo UI" w:cs="Meiryo UI"/>
          <w:sz w:val="22"/>
          <w:szCs w:val="22"/>
        </w:rPr>
        <w:tab/>
      </w:r>
      <w:r w:rsidRPr="00DA2A8F">
        <w:rPr>
          <w:rFonts w:ascii="Meiryo UI" w:eastAsia="Meiryo UI" w:hAnsi="Meiryo UI" w:cs="Meiryo UI"/>
          <w:sz w:val="22"/>
          <w:szCs w:val="22"/>
        </w:rPr>
        <w:t>Представьте календарный пла</w:t>
      </w:r>
      <w:r w:rsidR="005703B8" w:rsidRPr="00DA2A8F">
        <w:rPr>
          <w:rFonts w:ascii="Meiryo UI" w:eastAsia="Meiryo UI" w:hAnsi="Meiryo UI" w:cs="Meiryo UI"/>
          <w:sz w:val="22"/>
          <w:szCs w:val="22"/>
        </w:rPr>
        <w:t>н деятельности.</w:t>
      </w:r>
    </w:p>
    <w:tbl>
      <w:tblPr>
        <w:tblStyle w:val="afd"/>
        <w:tblW w:w="9781" w:type="dxa"/>
        <w:tblInd w:w="-147" w:type="dxa"/>
        <w:tblLook w:val="04A0" w:firstRow="1" w:lastRow="0" w:firstColumn="1" w:lastColumn="0" w:noHBand="0" w:noVBand="1"/>
      </w:tblPr>
      <w:tblGrid>
        <w:gridCol w:w="7230"/>
        <w:gridCol w:w="2551"/>
      </w:tblGrid>
      <w:tr w:rsidR="00DA2A8F" w:rsidRPr="00DA2A8F" w14:paraId="3FD91C36" w14:textId="77777777" w:rsidTr="002177B2">
        <w:tc>
          <w:tcPr>
            <w:tcW w:w="7230" w:type="dxa"/>
          </w:tcPr>
          <w:p w14:paraId="0184C1A0" w14:textId="77777777" w:rsidR="00CF7ACE" w:rsidRPr="00DA2A8F" w:rsidRDefault="00406805"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Наименование задачи. </w:t>
            </w:r>
          </w:p>
          <w:p w14:paraId="17FEF9F7" w14:textId="5ED3E1A8" w:rsidR="00406805" w:rsidRPr="00DA2A8F" w:rsidRDefault="00406805"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Содержание мероприятия</w:t>
            </w:r>
            <w:r w:rsidR="002177B2" w:rsidRPr="00DA2A8F">
              <w:rPr>
                <w:rFonts w:ascii="Meiryo UI" w:eastAsia="Meiryo UI" w:hAnsi="Meiryo UI" w:cs="Meiryo UI"/>
                <w:sz w:val="22"/>
                <w:szCs w:val="22"/>
              </w:rPr>
              <w:t>, место проведения мероприятия</w:t>
            </w:r>
          </w:p>
          <w:p w14:paraId="2BC83666" w14:textId="77777777" w:rsidR="00406805" w:rsidRPr="00DA2A8F" w:rsidRDefault="00406805" w:rsidP="0023301B">
            <w:pPr>
              <w:tabs>
                <w:tab w:val="center" w:pos="4685"/>
                <w:tab w:val="left" w:pos="6803"/>
                <w:tab w:val="left" w:pos="8931"/>
                <w:tab w:val="right" w:pos="9419"/>
              </w:tabs>
              <w:jc w:val="center"/>
              <w:rPr>
                <w:rFonts w:ascii="Meiryo UI" w:eastAsia="Meiryo UI" w:hAnsi="Meiryo UI" w:cs="Meiryo UI"/>
                <w:sz w:val="22"/>
                <w:szCs w:val="22"/>
              </w:rPr>
            </w:pPr>
          </w:p>
        </w:tc>
        <w:tc>
          <w:tcPr>
            <w:tcW w:w="2551" w:type="dxa"/>
          </w:tcPr>
          <w:p w14:paraId="4858E371" w14:textId="1F13CD1D" w:rsidR="00406805" w:rsidRPr="00DA2A8F" w:rsidRDefault="00406805"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Период проведения</w:t>
            </w:r>
          </w:p>
          <w:p w14:paraId="1895A49F" w14:textId="20C769B8" w:rsidR="00406805" w:rsidRPr="00DA2A8F" w:rsidRDefault="00406805"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2ED4064C" w14:textId="77777777" w:rsidTr="002177B2">
        <w:trPr>
          <w:trHeight w:val="334"/>
        </w:trPr>
        <w:tc>
          <w:tcPr>
            <w:tcW w:w="7230" w:type="dxa"/>
          </w:tcPr>
          <w:p w14:paraId="071C2328"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Задача.1</w:t>
            </w:r>
          </w:p>
        </w:tc>
        <w:tc>
          <w:tcPr>
            <w:tcW w:w="2551" w:type="dxa"/>
          </w:tcPr>
          <w:p w14:paraId="2CD97E6E" w14:textId="77777777" w:rsidR="00406805" w:rsidRPr="00DA2A8F" w:rsidRDefault="00406805" w:rsidP="0023301B">
            <w:pPr>
              <w:rPr>
                <w:rFonts w:ascii="Meiryo UI" w:eastAsia="Meiryo UI" w:hAnsi="Meiryo UI" w:cs="Meiryo UI"/>
                <w:sz w:val="22"/>
                <w:szCs w:val="22"/>
              </w:rPr>
            </w:pPr>
          </w:p>
        </w:tc>
      </w:tr>
      <w:tr w:rsidR="00DA2A8F" w:rsidRPr="00DA2A8F" w14:paraId="5C7D0928" w14:textId="77777777" w:rsidTr="002177B2">
        <w:trPr>
          <w:trHeight w:val="334"/>
        </w:trPr>
        <w:tc>
          <w:tcPr>
            <w:tcW w:w="7230" w:type="dxa"/>
          </w:tcPr>
          <w:p w14:paraId="17025E44"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1</w:t>
            </w:r>
          </w:p>
        </w:tc>
        <w:tc>
          <w:tcPr>
            <w:tcW w:w="2551" w:type="dxa"/>
          </w:tcPr>
          <w:p w14:paraId="49730469" w14:textId="77777777" w:rsidR="00406805" w:rsidRPr="00DA2A8F" w:rsidRDefault="00406805" w:rsidP="0023301B">
            <w:pPr>
              <w:rPr>
                <w:rFonts w:ascii="Meiryo UI" w:eastAsia="Meiryo UI" w:hAnsi="Meiryo UI" w:cs="Meiryo UI"/>
                <w:sz w:val="22"/>
                <w:szCs w:val="22"/>
              </w:rPr>
            </w:pPr>
          </w:p>
        </w:tc>
      </w:tr>
      <w:tr w:rsidR="00DA2A8F" w:rsidRPr="00DA2A8F" w14:paraId="06049861" w14:textId="77777777" w:rsidTr="002177B2">
        <w:trPr>
          <w:trHeight w:val="334"/>
        </w:trPr>
        <w:tc>
          <w:tcPr>
            <w:tcW w:w="7230" w:type="dxa"/>
          </w:tcPr>
          <w:p w14:paraId="43D53BA4"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2</w:t>
            </w:r>
          </w:p>
        </w:tc>
        <w:tc>
          <w:tcPr>
            <w:tcW w:w="2551" w:type="dxa"/>
          </w:tcPr>
          <w:p w14:paraId="3AD7DB4B" w14:textId="77777777" w:rsidR="00406805" w:rsidRPr="00DA2A8F" w:rsidRDefault="00406805" w:rsidP="0023301B">
            <w:pPr>
              <w:rPr>
                <w:rFonts w:ascii="Meiryo UI" w:eastAsia="Meiryo UI" w:hAnsi="Meiryo UI" w:cs="Meiryo UI"/>
                <w:sz w:val="22"/>
                <w:szCs w:val="22"/>
              </w:rPr>
            </w:pPr>
          </w:p>
        </w:tc>
      </w:tr>
      <w:tr w:rsidR="00DA2A8F" w:rsidRPr="00DA2A8F" w14:paraId="09BE8BE1" w14:textId="77777777" w:rsidTr="002177B2">
        <w:trPr>
          <w:trHeight w:val="334"/>
        </w:trPr>
        <w:tc>
          <w:tcPr>
            <w:tcW w:w="7230" w:type="dxa"/>
          </w:tcPr>
          <w:p w14:paraId="79566354"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3</w:t>
            </w:r>
          </w:p>
        </w:tc>
        <w:tc>
          <w:tcPr>
            <w:tcW w:w="2551" w:type="dxa"/>
          </w:tcPr>
          <w:p w14:paraId="269A5513" w14:textId="77777777" w:rsidR="00406805" w:rsidRPr="00DA2A8F" w:rsidRDefault="00406805" w:rsidP="0023301B">
            <w:pPr>
              <w:rPr>
                <w:rFonts w:ascii="Meiryo UI" w:eastAsia="Meiryo UI" w:hAnsi="Meiryo UI" w:cs="Meiryo UI"/>
                <w:sz w:val="22"/>
                <w:szCs w:val="22"/>
              </w:rPr>
            </w:pPr>
          </w:p>
        </w:tc>
      </w:tr>
      <w:tr w:rsidR="00DA2A8F" w:rsidRPr="00DA2A8F" w14:paraId="25AB1731" w14:textId="77777777" w:rsidTr="002177B2">
        <w:trPr>
          <w:trHeight w:val="334"/>
        </w:trPr>
        <w:tc>
          <w:tcPr>
            <w:tcW w:w="7230" w:type="dxa"/>
          </w:tcPr>
          <w:p w14:paraId="6E08F646"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lastRenderedPageBreak/>
              <w:t>……</w:t>
            </w:r>
          </w:p>
        </w:tc>
        <w:tc>
          <w:tcPr>
            <w:tcW w:w="2551" w:type="dxa"/>
          </w:tcPr>
          <w:p w14:paraId="7C10A587" w14:textId="77777777" w:rsidR="00406805" w:rsidRPr="00DA2A8F" w:rsidRDefault="00406805" w:rsidP="0023301B">
            <w:pPr>
              <w:rPr>
                <w:rFonts w:ascii="Meiryo UI" w:eastAsia="Meiryo UI" w:hAnsi="Meiryo UI" w:cs="Meiryo UI"/>
                <w:sz w:val="22"/>
                <w:szCs w:val="22"/>
              </w:rPr>
            </w:pPr>
          </w:p>
        </w:tc>
      </w:tr>
      <w:tr w:rsidR="00DA2A8F" w:rsidRPr="00DA2A8F" w14:paraId="0F4D00ED" w14:textId="77777777" w:rsidTr="002177B2">
        <w:trPr>
          <w:trHeight w:val="334"/>
        </w:trPr>
        <w:tc>
          <w:tcPr>
            <w:tcW w:w="7230" w:type="dxa"/>
          </w:tcPr>
          <w:p w14:paraId="2FA5830D"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Задача N</w:t>
            </w:r>
          </w:p>
        </w:tc>
        <w:tc>
          <w:tcPr>
            <w:tcW w:w="2551" w:type="dxa"/>
          </w:tcPr>
          <w:p w14:paraId="76CC1BA2" w14:textId="77777777" w:rsidR="00406805" w:rsidRPr="00DA2A8F" w:rsidRDefault="00406805" w:rsidP="0023301B">
            <w:pPr>
              <w:rPr>
                <w:rFonts w:ascii="Meiryo UI" w:eastAsia="Meiryo UI" w:hAnsi="Meiryo UI" w:cs="Meiryo UI"/>
                <w:sz w:val="22"/>
                <w:szCs w:val="22"/>
              </w:rPr>
            </w:pPr>
          </w:p>
        </w:tc>
      </w:tr>
      <w:tr w:rsidR="00DA2A8F" w:rsidRPr="00DA2A8F" w14:paraId="71020445" w14:textId="77777777" w:rsidTr="002177B2">
        <w:trPr>
          <w:trHeight w:val="334"/>
        </w:trPr>
        <w:tc>
          <w:tcPr>
            <w:tcW w:w="7230" w:type="dxa"/>
          </w:tcPr>
          <w:p w14:paraId="18294D4E"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1</w:t>
            </w:r>
          </w:p>
        </w:tc>
        <w:tc>
          <w:tcPr>
            <w:tcW w:w="2551" w:type="dxa"/>
          </w:tcPr>
          <w:p w14:paraId="7DA9AA95" w14:textId="77777777" w:rsidR="00406805" w:rsidRPr="00DA2A8F" w:rsidRDefault="00406805" w:rsidP="0023301B">
            <w:pPr>
              <w:rPr>
                <w:rFonts w:ascii="Meiryo UI" w:eastAsia="Meiryo UI" w:hAnsi="Meiryo UI" w:cs="Meiryo UI"/>
                <w:sz w:val="22"/>
                <w:szCs w:val="22"/>
              </w:rPr>
            </w:pPr>
          </w:p>
        </w:tc>
      </w:tr>
      <w:tr w:rsidR="00DA2A8F" w:rsidRPr="00DA2A8F" w14:paraId="5E9BE754" w14:textId="77777777" w:rsidTr="002177B2">
        <w:trPr>
          <w:trHeight w:val="334"/>
        </w:trPr>
        <w:tc>
          <w:tcPr>
            <w:tcW w:w="7230" w:type="dxa"/>
          </w:tcPr>
          <w:p w14:paraId="756ACBDD"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2</w:t>
            </w:r>
          </w:p>
        </w:tc>
        <w:tc>
          <w:tcPr>
            <w:tcW w:w="2551" w:type="dxa"/>
          </w:tcPr>
          <w:p w14:paraId="5271461F" w14:textId="77777777" w:rsidR="00406805" w:rsidRPr="00DA2A8F" w:rsidRDefault="00406805" w:rsidP="0023301B">
            <w:pPr>
              <w:rPr>
                <w:rFonts w:ascii="Meiryo UI" w:eastAsia="Meiryo UI" w:hAnsi="Meiryo UI" w:cs="Meiryo UI"/>
                <w:sz w:val="22"/>
                <w:szCs w:val="22"/>
              </w:rPr>
            </w:pPr>
          </w:p>
        </w:tc>
      </w:tr>
      <w:tr w:rsidR="00DA2A8F" w:rsidRPr="00DA2A8F" w14:paraId="3BE58F96" w14:textId="77777777" w:rsidTr="002177B2">
        <w:trPr>
          <w:trHeight w:val="334"/>
        </w:trPr>
        <w:tc>
          <w:tcPr>
            <w:tcW w:w="7230" w:type="dxa"/>
          </w:tcPr>
          <w:p w14:paraId="1E067A14"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3</w:t>
            </w:r>
          </w:p>
        </w:tc>
        <w:tc>
          <w:tcPr>
            <w:tcW w:w="2551" w:type="dxa"/>
          </w:tcPr>
          <w:p w14:paraId="26EF0D7F" w14:textId="77777777" w:rsidR="00406805" w:rsidRPr="00DA2A8F" w:rsidRDefault="00406805" w:rsidP="0023301B">
            <w:pPr>
              <w:rPr>
                <w:rFonts w:ascii="Meiryo UI" w:eastAsia="Meiryo UI" w:hAnsi="Meiryo UI" w:cs="Meiryo UI"/>
                <w:sz w:val="22"/>
                <w:szCs w:val="22"/>
              </w:rPr>
            </w:pPr>
          </w:p>
        </w:tc>
      </w:tr>
      <w:tr w:rsidR="00DA2A8F" w:rsidRPr="00DA2A8F" w14:paraId="44E56A95" w14:textId="77777777" w:rsidTr="002177B2">
        <w:trPr>
          <w:trHeight w:val="334"/>
        </w:trPr>
        <w:tc>
          <w:tcPr>
            <w:tcW w:w="7230" w:type="dxa"/>
          </w:tcPr>
          <w:p w14:paraId="70C24E26" w14:textId="77777777" w:rsidR="00406805" w:rsidRPr="00DA2A8F" w:rsidRDefault="00406805"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N</w:t>
            </w:r>
          </w:p>
        </w:tc>
        <w:tc>
          <w:tcPr>
            <w:tcW w:w="2551" w:type="dxa"/>
          </w:tcPr>
          <w:p w14:paraId="617AF3BC" w14:textId="77777777" w:rsidR="00406805" w:rsidRPr="00DA2A8F" w:rsidRDefault="00406805" w:rsidP="0023301B">
            <w:pPr>
              <w:rPr>
                <w:rFonts w:ascii="Meiryo UI" w:eastAsia="Meiryo UI" w:hAnsi="Meiryo UI" w:cs="Meiryo UI"/>
                <w:sz w:val="22"/>
                <w:szCs w:val="22"/>
              </w:rPr>
            </w:pPr>
          </w:p>
        </w:tc>
      </w:tr>
    </w:tbl>
    <w:p w14:paraId="3036B690" w14:textId="77777777" w:rsidR="00995CBA" w:rsidRPr="00DA2A8F" w:rsidRDefault="00995CBA"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p>
    <w:p w14:paraId="3E068363" w14:textId="32DCE396" w:rsidR="00995CBA" w:rsidRPr="00DA2A8F" w:rsidRDefault="00995CBA" w:rsidP="0023301B">
      <w:pPr>
        <w:tabs>
          <w:tab w:val="left" w:pos="1134"/>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5.</w:t>
      </w:r>
      <w:r w:rsidR="002538EE" w:rsidRPr="00DA2A8F">
        <w:rPr>
          <w:rFonts w:ascii="Meiryo UI" w:eastAsia="Meiryo UI" w:hAnsi="Meiryo UI" w:cs="Meiryo UI"/>
          <w:b/>
          <w:bCs/>
          <w:sz w:val="22"/>
          <w:szCs w:val="22"/>
        </w:rPr>
        <w:tab/>
      </w:r>
      <w:r w:rsidRPr="00DA2A8F">
        <w:rPr>
          <w:rFonts w:ascii="Meiryo UI" w:eastAsia="Meiryo UI" w:hAnsi="Meiryo UI" w:cs="Meiryo UI"/>
          <w:b/>
          <w:bCs/>
          <w:sz w:val="22"/>
          <w:szCs w:val="22"/>
        </w:rPr>
        <w:t xml:space="preserve">Планируемые результаты </w:t>
      </w:r>
      <w:r w:rsidR="00007451" w:rsidRPr="00DA2A8F">
        <w:rPr>
          <w:rFonts w:ascii="Meiryo UI" w:eastAsia="Meiryo UI" w:hAnsi="Meiryo UI" w:cs="Meiryo UI"/>
          <w:b/>
          <w:bCs/>
          <w:sz w:val="22"/>
          <w:szCs w:val="22"/>
        </w:rPr>
        <w:t>деятельности</w:t>
      </w:r>
    </w:p>
    <w:p w14:paraId="52541324" w14:textId="04F2DEB4" w:rsidR="00007451"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Опишите какие положительные изменения (результаты) произойдут в жизни вашей целевой </w:t>
      </w:r>
      <w:r w:rsidR="00CE402B" w:rsidRPr="00DA2A8F">
        <w:rPr>
          <w:rFonts w:ascii="Meiryo UI" w:eastAsia="Meiryo UI" w:hAnsi="Meiryo UI" w:cs="Meiryo UI"/>
          <w:sz w:val="22"/>
          <w:szCs w:val="22"/>
        </w:rPr>
        <w:t>группы и благополучателей</w:t>
      </w:r>
      <w:r w:rsidRPr="00DA2A8F">
        <w:rPr>
          <w:rFonts w:ascii="Meiryo UI" w:eastAsia="Meiryo UI" w:hAnsi="Meiryo UI" w:cs="Meiryo UI"/>
          <w:sz w:val="22"/>
          <w:szCs w:val="22"/>
        </w:rPr>
        <w:t>.</w:t>
      </w:r>
      <w:r w:rsidR="00007451" w:rsidRPr="00DA2A8F">
        <w:rPr>
          <w:rFonts w:ascii="Meiryo UI" w:eastAsia="Meiryo UI" w:hAnsi="Meiryo UI" w:cs="Meiryo UI"/>
          <w:sz w:val="22"/>
          <w:szCs w:val="22"/>
        </w:rPr>
        <w:t xml:space="preserve"> Из каких источников вы будете отслеживать результаты и получать данные?</w:t>
      </w:r>
    </w:p>
    <w:p w14:paraId="0010C8A4" w14:textId="77777777"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p w14:paraId="1EEDFD5E" w14:textId="2DA78DAF"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5.1.</w:t>
      </w:r>
      <w:r w:rsidR="002538EE" w:rsidRPr="00DA2A8F">
        <w:rPr>
          <w:rFonts w:ascii="Meiryo UI" w:eastAsia="Meiryo UI" w:hAnsi="Meiryo UI" w:cs="Meiryo UI"/>
          <w:sz w:val="22"/>
          <w:szCs w:val="22"/>
        </w:rPr>
        <w:tab/>
      </w:r>
      <w:r w:rsidRPr="00DA2A8F">
        <w:rPr>
          <w:rFonts w:ascii="Meiryo UI" w:eastAsia="Meiryo UI" w:hAnsi="Meiryo UI" w:cs="Meiryo UI"/>
          <w:sz w:val="22"/>
          <w:szCs w:val="22"/>
        </w:rPr>
        <w:t>Количественные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977"/>
        <w:gridCol w:w="2693"/>
      </w:tblGrid>
      <w:tr w:rsidR="00DA2A8F" w:rsidRPr="00DA2A8F" w14:paraId="21417D00" w14:textId="77777777" w:rsidTr="00CF7ACE">
        <w:trPr>
          <w:trHeight w:val="300"/>
        </w:trPr>
        <w:tc>
          <w:tcPr>
            <w:tcW w:w="3969" w:type="dxa"/>
          </w:tcPr>
          <w:p w14:paraId="2B1DC50F" w14:textId="26F84D4D"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Ожидаемый результат</w:t>
            </w:r>
          </w:p>
        </w:tc>
        <w:tc>
          <w:tcPr>
            <w:tcW w:w="2977" w:type="dxa"/>
          </w:tcPr>
          <w:p w14:paraId="301DA39F"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Целевая группа/благополучатели</w:t>
            </w:r>
          </w:p>
        </w:tc>
        <w:tc>
          <w:tcPr>
            <w:tcW w:w="2693" w:type="dxa"/>
          </w:tcPr>
          <w:p w14:paraId="2C9312B5"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Подтверждающий источник результата (анкеты, списки участников, фото, опросные листы и т.д.)</w:t>
            </w:r>
          </w:p>
        </w:tc>
      </w:tr>
      <w:tr w:rsidR="00DA2A8F" w:rsidRPr="00DA2A8F" w14:paraId="69CF68F4" w14:textId="77777777" w:rsidTr="00CF7ACE">
        <w:trPr>
          <w:trHeight w:val="407"/>
        </w:trPr>
        <w:tc>
          <w:tcPr>
            <w:tcW w:w="3969" w:type="dxa"/>
          </w:tcPr>
          <w:p w14:paraId="68653B45"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977" w:type="dxa"/>
          </w:tcPr>
          <w:p w14:paraId="0E9FB0D8"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693" w:type="dxa"/>
          </w:tcPr>
          <w:p w14:paraId="5A78DD52"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0104F3A5" w14:textId="77777777" w:rsidTr="00CF7ACE">
        <w:trPr>
          <w:trHeight w:val="455"/>
        </w:trPr>
        <w:tc>
          <w:tcPr>
            <w:tcW w:w="3969" w:type="dxa"/>
          </w:tcPr>
          <w:p w14:paraId="54FA547F"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977" w:type="dxa"/>
          </w:tcPr>
          <w:p w14:paraId="22886FA5"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693" w:type="dxa"/>
          </w:tcPr>
          <w:p w14:paraId="2F378C0F"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24ACEBD8" w14:textId="77777777" w:rsidTr="00CF7ACE">
        <w:trPr>
          <w:trHeight w:val="403"/>
        </w:trPr>
        <w:tc>
          <w:tcPr>
            <w:tcW w:w="3969" w:type="dxa"/>
          </w:tcPr>
          <w:p w14:paraId="3603AC67"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977" w:type="dxa"/>
          </w:tcPr>
          <w:p w14:paraId="45F9AC62"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693" w:type="dxa"/>
          </w:tcPr>
          <w:p w14:paraId="2236A036"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r>
    </w:tbl>
    <w:p w14:paraId="06954CC3" w14:textId="77777777" w:rsidR="00F57775" w:rsidRPr="00DA2A8F" w:rsidRDefault="00F57775"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18E0881A" w14:textId="0FF33E1B"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5.2</w:t>
      </w:r>
      <w:r w:rsidR="002538EE" w:rsidRPr="00DA2A8F">
        <w:rPr>
          <w:rFonts w:ascii="Meiryo UI" w:eastAsia="Meiryo UI" w:hAnsi="Meiryo UI" w:cs="Meiryo UI"/>
          <w:sz w:val="22"/>
          <w:szCs w:val="22"/>
        </w:rPr>
        <w:t>.</w:t>
      </w:r>
      <w:r w:rsidR="002538EE" w:rsidRPr="00DA2A8F">
        <w:rPr>
          <w:rFonts w:ascii="Meiryo UI" w:eastAsia="Meiryo UI" w:hAnsi="Meiryo UI" w:cs="Meiryo UI"/>
          <w:sz w:val="22"/>
          <w:szCs w:val="22"/>
        </w:rPr>
        <w:tab/>
      </w:r>
      <w:r w:rsidRPr="00DA2A8F">
        <w:rPr>
          <w:rFonts w:ascii="Meiryo UI" w:eastAsia="Meiryo UI" w:hAnsi="Meiryo UI" w:cs="Meiryo UI"/>
          <w:sz w:val="22"/>
          <w:szCs w:val="22"/>
        </w:rPr>
        <w:t>Качественные результаты.</w:t>
      </w:r>
    </w:p>
    <w:p w14:paraId="197C04D4" w14:textId="49D2CCFC" w:rsidR="002177B2" w:rsidRDefault="002177B2"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Опишите изменения, которые произойдут у </w:t>
      </w:r>
      <w:r w:rsidR="00E50D39" w:rsidRPr="00DA2A8F">
        <w:rPr>
          <w:rFonts w:ascii="Meiryo UI" w:eastAsia="Meiryo UI" w:hAnsi="Meiryo UI" w:cs="Meiryo UI"/>
          <w:sz w:val="22"/>
          <w:szCs w:val="22"/>
        </w:rPr>
        <w:t>целевой группы и</w:t>
      </w:r>
      <w:r w:rsidRPr="00DA2A8F">
        <w:rPr>
          <w:rFonts w:ascii="Meiryo UI" w:eastAsia="Meiryo UI" w:hAnsi="Meiryo UI" w:cs="Meiryo UI"/>
          <w:sz w:val="22"/>
          <w:szCs w:val="22"/>
        </w:rPr>
        <w:t xml:space="preserve"> благополучателей в ходе масштабирования вашей деятельности. Ожидаемый результат должен содержать количественное значение.</w:t>
      </w:r>
    </w:p>
    <w:p w14:paraId="37BF4FA5" w14:textId="77777777" w:rsidR="00DA2A8F" w:rsidRPr="00DA2A8F" w:rsidRDefault="00DA2A8F"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835"/>
        <w:gridCol w:w="2835"/>
      </w:tblGrid>
      <w:tr w:rsidR="00DA2A8F" w:rsidRPr="00DA2A8F" w14:paraId="2E8DD2EB" w14:textId="77777777" w:rsidTr="00CF7ACE">
        <w:trPr>
          <w:trHeight w:val="300"/>
        </w:trPr>
        <w:tc>
          <w:tcPr>
            <w:tcW w:w="3969" w:type="dxa"/>
          </w:tcPr>
          <w:p w14:paraId="4243833B"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Ожидаемый результат</w:t>
            </w:r>
          </w:p>
          <w:p w14:paraId="78D1FD9F" w14:textId="03143C0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2AFBB519"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Целевая группа/благополучатели</w:t>
            </w:r>
          </w:p>
        </w:tc>
        <w:tc>
          <w:tcPr>
            <w:tcW w:w="2835" w:type="dxa"/>
          </w:tcPr>
          <w:p w14:paraId="046B9708"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Предполагаемый способ измерения изменений</w:t>
            </w:r>
          </w:p>
        </w:tc>
      </w:tr>
      <w:tr w:rsidR="00DA2A8F" w:rsidRPr="00DA2A8F" w14:paraId="10B11CEB" w14:textId="77777777" w:rsidTr="00CF7ACE">
        <w:trPr>
          <w:trHeight w:val="291"/>
        </w:trPr>
        <w:tc>
          <w:tcPr>
            <w:tcW w:w="3969" w:type="dxa"/>
          </w:tcPr>
          <w:p w14:paraId="11E14004"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0961873D"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47227A0D"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6F23AA43" w14:textId="77777777" w:rsidTr="00CF7ACE">
        <w:trPr>
          <w:trHeight w:val="455"/>
        </w:trPr>
        <w:tc>
          <w:tcPr>
            <w:tcW w:w="3969" w:type="dxa"/>
          </w:tcPr>
          <w:p w14:paraId="75AF0ED4"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57D8C257"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0C6A9004" w14:textId="77777777" w:rsidR="002177B2" w:rsidRPr="00DA2A8F" w:rsidRDefault="002177B2"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57718AB0" w14:textId="77777777" w:rsidTr="00CF7ACE">
        <w:trPr>
          <w:trHeight w:val="403"/>
        </w:trPr>
        <w:tc>
          <w:tcPr>
            <w:tcW w:w="3969" w:type="dxa"/>
          </w:tcPr>
          <w:p w14:paraId="4647D11D"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835" w:type="dxa"/>
          </w:tcPr>
          <w:p w14:paraId="4C2E1A47"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835" w:type="dxa"/>
          </w:tcPr>
          <w:p w14:paraId="3120EEAF" w14:textId="77777777" w:rsidR="002177B2" w:rsidRPr="00DA2A8F" w:rsidRDefault="002177B2"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r>
    </w:tbl>
    <w:p w14:paraId="21475E02" w14:textId="30DE8EF9" w:rsidR="00DA2A8F" w:rsidRDefault="00DA2A8F"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p>
    <w:p w14:paraId="651FA8EB" w14:textId="77777777" w:rsidR="00DA2A8F" w:rsidRDefault="00DA2A8F">
      <w:pPr>
        <w:spacing w:after="160" w:line="259" w:lineRule="auto"/>
        <w:rPr>
          <w:rFonts w:ascii="Meiryo UI" w:eastAsia="Meiryo UI" w:hAnsi="Meiryo UI" w:cs="Meiryo UI"/>
          <w:b/>
          <w:bCs/>
          <w:sz w:val="22"/>
          <w:szCs w:val="22"/>
          <w:lang w:eastAsia="zh-CN"/>
        </w:rPr>
      </w:pPr>
      <w:r>
        <w:rPr>
          <w:rFonts w:ascii="Meiryo UI" w:eastAsia="Meiryo UI" w:hAnsi="Meiryo UI" w:cs="Meiryo UI"/>
          <w:b/>
          <w:bCs/>
          <w:sz w:val="22"/>
          <w:szCs w:val="22"/>
        </w:rPr>
        <w:br w:type="page"/>
      </w:r>
    </w:p>
    <w:p w14:paraId="3B2FBB3E" w14:textId="03815FDD"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lastRenderedPageBreak/>
        <w:t>6.</w:t>
      </w:r>
      <w:r w:rsidR="002538EE" w:rsidRPr="00DA2A8F">
        <w:rPr>
          <w:rFonts w:ascii="Meiryo UI" w:eastAsia="Meiryo UI" w:hAnsi="Meiryo UI" w:cs="Meiryo UI"/>
          <w:b/>
          <w:bCs/>
          <w:sz w:val="22"/>
          <w:szCs w:val="22"/>
        </w:rPr>
        <w:tab/>
      </w:r>
      <w:r w:rsidRPr="00DA2A8F">
        <w:rPr>
          <w:rFonts w:ascii="Meiryo UI" w:eastAsia="Meiryo UI" w:hAnsi="Meiryo UI" w:cs="Meiryo UI"/>
          <w:b/>
          <w:bCs/>
          <w:sz w:val="22"/>
          <w:szCs w:val="22"/>
        </w:rPr>
        <w:t>Команда проекта</w:t>
      </w:r>
      <w:r w:rsidR="002177B2" w:rsidRPr="00DA2A8F">
        <w:rPr>
          <w:rFonts w:ascii="Meiryo UI" w:eastAsia="Meiryo UI" w:hAnsi="Meiryo UI" w:cs="Meiryo UI"/>
          <w:b/>
          <w:bCs/>
          <w:sz w:val="22"/>
          <w:szCs w:val="22"/>
        </w:rPr>
        <w:t xml:space="preserve"> и партнеры</w:t>
      </w:r>
      <w:r w:rsidR="00DA2A8F">
        <w:rPr>
          <w:rFonts w:ascii="Meiryo UI" w:eastAsia="Meiryo UI" w:hAnsi="Meiryo UI" w:cs="Meiryo UI"/>
          <w:b/>
          <w:bCs/>
          <w:sz w:val="22"/>
          <w:szCs w:val="22"/>
        </w:rPr>
        <w:t>.</w:t>
      </w:r>
    </w:p>
    <w:p w14:paraId="312F0E1E" w14:textId="77777777"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Перечислите людей, которые будут заняты в реализации масштабирования практики, в том числе сотрудников организации и/или привлеченных специалистов. Опишите их основные функции.</w:t>
      </w:r>
    </w:p>
    <w:p w14:paraId="5138758C" w14:textId="6E6D2ED7" w:rsidR="00995CBA" w:rsidRDefault="00995CBA" w:rsidP="0023301B">
      <w:pPr>
        <w:pStyle w:val="afe"/>
        <w:tabs>
          <w:tab w:val="left" w:pos="1134"/>
          <w:tab w:val="center" w:pos="4685"/>
          <w:tab w:val="left" w:pos="6803"/>
          <w:tab w:val="left" w:pos="8931"/>
          <w:tab w:val="right" w:pos="9419"/>
        </w:tabs>
        <w:ind w:left="0" w:firstLine="567"/>
        <w:contextualSpacing w:val="0"/>
        <w:rPr>
          <w:rFonts w:ascii="Meiryo UI" w:eastAsia="Meiryo UI" w:hAnsi="Meiryo UI" w:cs="Meiryo UI"/>
          <w:sz w:val="22"/>
          <w:szCs w:val="22"/>
        </w:rPr>
      </w:pPr>
      <w:r w:rsidRPr="00DA2A8F">
        <w:rPr>
          <w:rFonts w:ascii="Meiryo UI" w:eastAsia="Meiryo UI" w:hAnsi="Meiryo UI" w:cs="Meiryo UI"/>
          <w:sz w:val="22"/>
          <w:szCs w:val="22"/>
        </w:rPr>
        <w:t>Сотрудники организации и привлеченные специалисты по договорам ГПХ.</w:t>
      </w:r>
    </w:p>
    <w:p w14:paraId="27A99DD3" w14:textId="77777777" w:rsidR="00DA2A8F" w:rsidRPr="00DA2A8F" w:rsidRDefault="00DA2A8F" w:rsidP="0023301B">
      <w:pPr>
        <w:pStyle w:val="afe"/>
        <w:tabs>
          <w:tab w:val="left" w:pos="1134"/>
          <w:tab w:val="center" w:pos="4685"/>
          <w:tab w:val="left" w:pos="6803"/>
          <w:tab w:val="left" w:pos="8931"/>
          <w:tab w:val="right" w:pos="9419"/>
        </w:tabs>
        <w:ind w:left="0" w:firstLine="567"/>
        <w:contextualSpacing w:val="0"/>
        <w:rPr>
          <w:rFonts w:ascii="Meiryo UI" w:eastAsia="Meiryo UI" w:hAnsi="Meiryo UI" w:cs="Meiryo UI"/>
          <w:sz w:val="22"/>
          <w:szCs w:val="22"/>
        </w:rPr>
      </w:pPr>
    </w:p>
    <w:tbl>
      <w:tblPr>
        <w:tblStyle w:val="afd"/>
        <w:tblW w:w="9634" w:type="dxa"/>
        <w:tblLook w:val="04A0" w:firstRow="1" w:lastRow="0" w:firstColumn="1" w:lastColumn="0" w:noHBand="0" w:noVBand="1"/>
      </w:tblPr>
      <w:tblGrid>
        <w:gridCol w:w="542"/>
        <w:gridCol w:w="3281"/>
        <w:gridCol w:w="2551"/>
        <w:gridCol w:w="3260"/>
      </w:tblGrid>
      <w:tr w:rsidR="00DA2A8F" w:rsidRPr="00DA2A8F" w14:paraId="6F9586B2" w14:textId="77777777" w:rsidTr="00CF7ACE">
        <w:tc>
          <w:tcPr>
            <w:tcW w:w="542" w:type="dxa"/>
          </w:tcPr>
          <w:p w14:paraId="7E02564B"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281" w:type="dxa"/>
          </w:tcPr>
          <w:p w14:paraId="60AF4CB1" w14:textId="3C27A622"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r w:rsidR="002177B2" w:rsidRPr="00DA2A8F">
              <w:rPr>
                <w:rFonts w:ascii="Meiryo UI" w:eastAsia="Meiryo UI" w:hAnsi="Meiryo UI" w:cs="Meiryo UI"/>
                <w:sz w:val="22"/>
                <w:szCs w:val="22"/>
              </w:rPr>
              <w:t>/должность в организации</w:t>
            </w:r>
          </w:p>
        </w:tc>
        <w:tc>
          <w:tcPr>
            <w:tcW w:w="2551" w:type="dxa"/>
          </w:tcPr>
          <w:p w14:paraId="401E0176" w14:textId="0D2290D2"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Роль, </w:t>
            </w:r>
            <w:r w:rsidR="00CF7ACE" w:rsidRPr="00DA2A8F">
              <w:rPr>
                <w:rFonts w:ascii="Meiryo UI" w:eastAsia="Meiryo UI" w:hAnsi="Meiryo UI" w:cs="Meiryo UI"/>
                <w:sz w:val="22"/>
                <w:szCs w:val="22"/>
              </w:rPr>
              <w:t>обязанности</w:t>
            </w:r>
            <w:r w:rsidRPr="00DA2A8F">
              <w:rPr>
                <w:rFonts w:ascii="Meiryo UI" w:eastAsia="Meiryo UI" w:hAnsi="Meiryo UI" w:cs="Meiryo UI"/>
                <w:sz w:val="22"/>
                <w:szCs w:val="22"/>
              </w:rPr>
              <w:t xml:space="preserve"> в проекте </w:t>
            </w:r>
          </w:p>
          <w:p w14:paraId="5A2AD991"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3260" w:type="dxa"/>
          </w:tcPr>
          <w:p w14:paraId="38E97761"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Описание опыта и компетенций специалиста</w:t>
            </w:r>
          </w:p>
        </w:tc>
      </w:tr>
      <w:tr w:rsidR="00DA2A8F" w:rsidRPr="00DA2A8F" w14:paraId="5A85131D" w14:textId="77777777" w:rsidTr="00CF7ACE">
        <w:tc>
          <w:tcPr>
            <w:tcW w:w="542" w:type="dxa"/>
          </w:tcPr>
          <w:p w14:paraId="565D5F4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81" w:type="dxa"/>
          </w:tcPr>
          <w:p w14:paraId="571D60D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551" w:type="dxa"/>
          </w:tcPr>
          <w:p w14:paraId="1D18F27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Pr>
          <w:p w14:paraId="611AC1AE"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38137A42" w14:textId="77777777" w:rsidTr="00CF7ACE">
        <w:tc>
          <w:tcPr>
            <w:tcW w:w="542" w:type="dxa"/>
          </w:tcPr>
          <w:p w14:paraId="3E3B36B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81" w:type="dxa"/>
          </w:tcPr>
          <w:p w14:paraId="00B016DB"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551" w:type="dxa"/>
          </w:tcPr>
          <w:p w14:paraId="7E697E63"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Pr>
          <w:p w14:paraId="302289F6"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1D401282" w14:textId="77777777" w:rsidTr="00CF7ACE">
        <w:tc>
          <w:tcPr>
            <w:tcW w:w="542" w:type="dxa"/>
          </w:tcPr>
          <w:p w14:paraId="5E46124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81" w:type="dxa"/>
          </w:tcPr>
          <w:p w14:paraId="4138725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551" w:type="dxa"/>
          </w:tcPr>
          <w:p w14:paraId="2D86EB5D"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Pr>
          <w:p w14:paraId="2C002960"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0E933077" w14:textId="77777777" w:rsidR="00CF7ACE" w:rsidRPr="00DA2A8F" w:rsidRDefault="00CF7ACE" w:rsidP="0023301B">
      <w:pPr>
        <w:pStyle w:val="afe"/>
        <w:tabs>
          <w:tab w:val="center" w:pos="4685"/>
          <w:tab w:val="left" w:pos="6803"/>
          <w:tab w:val="left" w:pos="8931"/>
          <w:tab w:val="right" w:pos="9419"/>
        </w:tabs>
        <w:ind w:left="0" w:firstLine="709"/>
        <w:contextualSpacing w:val="0"/>
        <w:rPr>
          <w:rFonts w:ascii="Meiryo UI" w:eastAsia="Meiryo UI" w:hAnsi="Meiryo UI" w:cs="Meiryo UI"/>
          <w:sz w:val="22"/>
          <w:szCs w:val="22"/>
        </w:rPr>
      </w:pPr>
    </w:p>
    <w:p w14:paraId="32F89B3C" w14:textId="22D86768" w:rsidR="00995CBA" w:rsidRPr="00DA2A8F" w:rsidRDefault="008C469D" w:rsidP="008C469D">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Привлеченные специалисты,</w:t>
      </w:r>
      <w:r w:rsidR="00995CBA" w:rsidRPr="00DA2A8F">
        <w:rPr>
          <w:rFonts w:ascii="Meiryo UI" w:eastAsia="Meiryo UI" w:hAnsi="Meiryo UI" w:cs="Meiryo UI"/>
          <w:sz w:val="22"/>
          <w:szCs w:val="22"/>
        </w:rPr>
        <w:t xml:space="preserve"> </w:t>
      </w:r>
      <w:r w:rsidRPr="00DA2A8F">
        <w:rPr>
          <w:rFonts w:ascii="Meiryo UI" w:eastAsia="Meiryo UI" w:hAnsi="Meiryo UI" w:cs="Meiryo UI"/>
          <w:sz w:val="22"/>
          <w:szCs w:val="22"/>
        </w:rPr>
        <w:t xml:space="preserve">задействованные в мероприятиях проекта </w:t>
      </w:r>
      <w:r w:rsidR="00995CBA" w:rsidRPr="00DA2A8F">
        <w:rPr>
          <w:rFonts w:ascii="Meiryo UI" w:eastAsia="Meiryo UI" w:hAnsi="Meiryo UI" w:cs="Meiryo UI"/>
          <w:sz w:val="22"/>
          <w:szCs w:val="22"/>
        </w:rPr>
        <w:t>по договорам на оказание услуг</w:t>
      </w:r>
    </w:p>
    <w:tbl>
      <w:tblPr>
        <w:tblStyle w:val="afd"/>
        <w:tblW w:w="9634" w:type="dxa"/>
        <w:tblLook w:val="04A0" w:firstRow="1" w:lastRow="0" w:firstColumn="1" w:lastColumn="0" w:noHBand="0" w:noVBand="1"/>
      </w:tblPr>
      <w:tblGrid>
        <w:gridCol w:w="542"/>
        <w:gridCol w:w="2972"/>
        <w:gridCol w:w="2860"/>
        <w:gridCol w:w="3260"/>
      </w:tblGrid>
      <w:tr w:rsidR="00DA2A8F" w:rsidRPr="00DA2A8F" w14:paraId="2AFEDBB9" w14:textId="77777777" w:rsidTr="00265CFB">
        <w:tc>
          <w:tcPr>
            <w:tcW w:w="542" w:type="dxa"/>
          </w:tcPr>
          <w:p w14:paraId="066815EE"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2972" w:type="dxa"/>
          </w:tcPr>
          <w:p w14:paraId="621E09B9"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p>
          <w:p w14:paraId="3567FC3D"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60" w:type="dxa"/>
          </w:tcPr>
          <w:p w14:paraId="71447790" w14:textId="632ED000" w:rsidR="00995CBA" w:rsidRPr="00DA2A8F" w:rsidRDefault="008C469D"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Оказываемая услуга</w:t>
            </w:r>
          </w:p>
          <w:p w14:paraId="6AABD37C"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3260" w:type="dxa"/>
          </w:tcPr>
          <w:p w14:paraId="5CDD25C5"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Описание опыта и компетенций специалиста</w:t>
            </w:r>
          </w:p>
        </w:tc>
      </w:tr>
      <w:tr w:rsidR="00DA2A8F" w:rsidRPr="00DA2A8F" w14:paraId="0F50BC29" w14:textId="77777777" w:rsidTr="00265CFB">
        <w:tc>
          <w:tcPr>
            <w:tcW w:w="542" w:type="dxa"/>
          </w:tcPr>
          <w:p w14:paraId="0E4003EE"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48E36C0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57B3DC3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Pr>
          <w:p w14:paraId="2A155453"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1402FD6C" w14:textId="77777777" w:rsidTr="00265CFB">
        <w:tc>
          <w:tcPr>
            <w:tcW w:w="542" w:type="dxa"/>
            <w:tcBorders>
              <w:bottom w:val="single" w:sz="4" w:space="0" w:color="auto"/>
            </w:tcBorders>
          </w:tcPr>
          <w:p w14:paraId="274F39BA"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Borders>
              <w:bottom w:val="single" w:sz="4" w:space="0" w:color="auto"/>
            </w:tcBorders>
          </w:tcPr>
          <w:p w14:paraId="25665D54"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Borders>
              <w:bottom w:val="single" w:sz="4" w:space="0" w:color="auto"/>
            </w:tcBorders>
          </w:tcPr>
          <w:p w14:paraId="6317214D"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Borders>
              <w:bottom w:val="single" w:sz="4" w:space="0" w:color="auto"/>
            </w:tcBorders>
          </w:tcPr>
          <w:p w14:paraId="0965733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47660280" w14:textId="77777777" w:rsidTr="00265CFB">
        <w:tc>
          <w:tcPr>
            <w:tcW w:w="542" w:type="dxa"/>
            <w:tcBorders>
              <w:top w:val="single" w:sz="4" w:space="0" w:color="auto"/>
              <w:left w:val="single" w:sz="4" w:space="0" w:color="auto"/>
              <w:bottom w:val="single" w:sz="4" w:space="0" w:color="auto"/>
              <w:right w:val="single" w:sz="4" w:space="0" w:color="auto"/>
            </w:tcBorders>
          </w:tcPr>
          <w:p w14:paraId="51C0E14A"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Borders>
              <w:top w:val="single" w:sz="4" w:space="0" w:color="auto"/>
              <w:left w:val="single" w:sz="4" w:space="0" w:color="auto"/>
              <w:bottom w:val="single" w:sz="4" w:space="0" w:color="auto"/>
              <w:right w:val="single" w:sz="4" w:space="0" w:color="auto"/>
            </w:tcBorders>
          </w:tcPr>
          <w:p w14:paraId="6F8FB18A"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Borders>
              <w:top w:val="single" w:sz="4" w:space="0" w:color="auto"/>
              <w:left w:val="single" w:sz="4" w:space="0" w:color="auto"/>
              <w:bottom w:val="single" w:sz="4" w:space="0" w:color="auto"/>
              <w:right w:val="single" w:sz="4" w:space="0" w:color="auto"/>
            </w:tcBorders>
          </w:tcPr>
          <w:p w14:paraId="769AFD4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260" w:type="dxa"/>
            <w:tcBorders>
              <w:top w:val="single" w:sz="4" w:space="0" w:color="auto"/>
              <w:left w:val="single" w:sz="4" w:space="0" w:color="auto"/>
              <w:bottom w:val="single" w:sz="4" w:space="0" w:color="auto"/>
              <w:right w:val="single" w:sz="4" w:space="0" w:color="auto"/>
            </w:tcBorders>
          </w:tcPr>
          <w:p w14:paraId="32F3A0A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367D51E5" w14:textId="77777777" w:rsidR="00CF7ACE" w:rsidRPr="00DA2A8F" w:rsidRDefault="00CF7ACE"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lang w:eastAsia="zh-CN"/>
        </w:rPr>
      </w:pPr>
    </w:p>
    <w:p w14:paraId="17F774C1" w14:textId="302C81D3" w:rsidR="00995CBA" w:rsidRPr="00DA2A8F" w:rsidRDefault="00995CBA"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lang w:eastAsia="zh-CN"/>
        </w:rPr>
      </w:pPr>
      <w:r w:rsidRPr="00DA2A8F">
        <w:rPr>
          <w:rFonts w:ascii="Meiryo UI" w:eastAsia="Meiryo UI" w:hAnsi="Meiryo UI" w:cs="Meiryo UI"/>
          <w:sz w:val="22"/>
          <w:szCs w:val="22"/>
          <w:lang w:eastAsia="zh-CN"/>
        </w:rPr>
        <w:t>Привлеченные специалисты на безвозмездной основе, волонтеры</w:t>
      </w:r>
    </w:p>
    <w:tbl>
      <w:tblPr>
        <w:tblStyle w:val="afd"/>
        <w:tblW w:w="9634" w:type="dxa"/>
        <w:tblLook w:val="04A0" w:firstRow="1" w:lastRow="0" w:firstColumn="1" w:lastColumn="0" w:noHBand="0" w:noVBand="1"/>
      </w:tblPr>
      <w:tblGrid>
        <w:gridCol w:w="488"/>
        <w:gridCol w:w="3902"/>
        <w:gridCol w:w="5244"/>
      </w:tblGrid>
      <w:tr w:rsidR="00DA2A8F" w:rsidRPr="00DA2A8F" w14:paraId="4791CEED" w14:textId="77777777" w:rsidTr="00265CFB">
        <w:tc>
          <w:tcPr>
            <w:tcW w:w="488" w:type="dxa"/>
          </w:tcPr>
          <w:p w14:paraId="0B46BF8C"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902" w:type="dxa"/>
          </w:tcPr>
          <w:p w14:paraId="342F1083"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p>
          <w:p w14:paraId="0C994357"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5244" w:type="dxa"/>
          </w:tcPr>
          <w:p w14:paraId="6EB91A99"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Функции в проекте </w:t>
            </w:r>
          </w:p>
          <w:p w14:paraId="4E3E500D"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61CE331A" w14:textId="77777777" w:rsidTr="00265CFB">
        <w:tc>
          <w:tcPr>
            <w:tcW w:w="488" w:type="dxa"/>
          </w:tcPr>
          <w:p w14:paraId="3FBC2986"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902" w:type="dxa"/>
          </w:tcPr>
          <w:p w14:paraId="3091C1D6"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244" w:type="dxa"/>
          </w:tcPr>
          <w:p w14:paraId="62C60582"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4EE49BC9" w14:textId="77777777" w:rsidTr="00265CFB">
        <w:tc>
          <w:tcPr>
            <w:tcW w:w="488" w:type="dxa"/>
          </w:tcPr>
          <w:p w14:paraId="3E8B555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902" w:type="dxa"/>
          </w:tcPr>
          <w:p w14:paraId="0255F633"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244" w:type="dxa"/>
          </w:tcPr>
          <w:p w14:paraId="36D2C53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2F606C30" w14:textId="77777777" w:rsidTr="00265CFB">
        <w:tc>
          <w:tcPr>
            <w:tcW w:w="488" w:type="dxa"/>
          </w:tcPr>
          <w:p w14:paraId="33393F7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902" w:type="dxa"/>
          </w:tcPr>
          <w:p w14:paraId="3644A314"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244" w:type="dxa"/>
          </w:tcPr>
          <w:p w14:paraId="023110D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7FE97BF2" w14:textId="77777777" w:rsidR="00CF7ACE" w:rsidRPr="00DA2A8F" w:rsidRDefault="00CF7ACE"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lang w:eastAsia="zh-CN"/>
        </w:rPr>
      </w:pPr>
    </w:p>
    <w:p w14:paraId="6DEDDC22" w14:textId="0E1E3E05" w:rsidR="00995CBA" w:rsidRPr="00DA2A8F" w:rsidRDefault="00995CBA"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lang w:eastAsia="zh-CN"/>
        </w:rPr>
      </w:pPr>
      <w:r w:rsidRPr="00DA2A8F">
        <w:rPr>
          <w:rFonts w:ascii="Meiryo UI" w:eastAsia="Meiryo UI" w:hAnsi="Meiryo UI" w:cs="Meiryo UI"/>
          <w:sz w:val="22"/>
          <w:szCs w:val="22"/>
          <w:lang w:eastAsia="zh-CN"/>
        </w:rPr>
        <w:t>Партнеры проекта.</w:t>
      </w:r>
      <w:r w:rsidR="00CF7ACE" w:rsidRPr="00DA2A8F">
        <w:rPr>
          <w:rFonts w:ascii="Meiryo UI" w:eastAsia="Meiryo UI" w:hAnsi="Meiryo UI" w:cs="Meiryo UI"/>
          <w:sz w:val="22"/>
          <w:szCs w:val="22"/>
          <w:lang w:eastAsia="zh-CN"/>
        </w:rPr>
        <w:t xml:space="preserve"> </w:t>
      </w:r>
    </w:p>
    <w:p w14:paraId="7D6BEE30" w14:textId="0A8007C9" w:rsidR="00CF7ACE" w:rsidRDefault="00CF7ACE"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Представьте </w:t>
      </w:r>
      <w:r w:rsidR="008C469D" w:rsidRPr="00DA2A8F">
        <w:rPr>
          <w:rFonts w:ascii="Meiryo UI" w:eastAsia="Meiryo UI" w:hAnsi="Meiryo UI" w:cs="Meiryo UI"/>
          <w:sz w:val="22"/>
          <w:szCs w:val="22"/>
        </w:rPr>
        <w:t>партнеров</w:t>
      </w:r>
      <w:r w:rsidRPr="00DA2A8F">
        <w:rPr>
          <w:rFonts w:ascii="Meiryo UI" w:eastAsia="Meiryo UI" w:hAnsi="Meiryo UI" w:cs="Meiryo UI"/>
          <w:sz w:val="22"/>
          <w:szCs w:val="22"/>
        </w:rPr>
        <w:t xml:space="preserve"> (НКО, бизнес, власть) готовых поддержать масштабирование практики. </w:t>
      </w:r>
    </w:p>
    <w:tbl>
      <w:tblPr>
        <w:tblStyle w:val="afd"/>
        <w:tblW w:w="9634" w:type="dxa"/>
        <w:tblLook w:val="04A0" w:firstRow="1" w:lastRow="0" w:firstColumn="1" w:lastColumn="0" w:noHBand="0" w:noVBand="1"/>
      </w:tblPr>
      <w:tblGrid>
        <w:gridCol w:w="538"/>
        <w:gridCol w:w="3001"/>
        <w:gridCol w:w="2552"/>
        <w:gridCol w:w="3543"/>
      </w:tblGrid>
      <w:tr w:rsidR="00DA2A8F" w:rsidRPr="00DA2A8F" w14:paraId="4555D5D0" w14:textId="77777777" w:rsidTr="00265CFB">
        <w:tc>
          <w:tcPr>
            <w:tcW w:w="538" w:type="dxa"/>
          </w:tcPr>
          <w:p w14:paraId="3DE2605E"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001" w:type="dxa"/>
          </w:tcPr>
          <w:p w14:paraId="3097B95C"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ФИО/Наименование организации</w:t>
            </w:r>
          </w:p>
          <w:p w14:paraId="47AED5A3"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552" w:type="dxa"/>
          </w:tcPr>
          <w:p w14:paraId="1946B88A" w14:textId="27578A5E"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Власть/бизнес/НКО </w:t>
            </w:r>
          </w:p>
        </w:tc>
        <w:tc>
          <w:tcPr>
            <w:tcW w:w="3543" w:type="dxa"/>
          </w:tcPr>
          <w:p w14:paraId="4922564E"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Вклад в реализацию проекта, функции</w:t>
            </w:r>
          </w:p>
        </w:tc>
      </w:tr>
      <w:tr w:rsidR="00DA2A8F" w:rsidRPr="00DA2A8F" w14:paraId="0110E3A4" w14:textId="77777777" w:rsidTr="00265CFB">
        <w:tc>
          <w:tcPr>
            <w:tcW w:w="538" w:type="dxa"/>
          </w:tcPr>
          <w:p w14:paraId="08F8607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001" w:type="dxa"/>
          </w:tcPr>
          <w:p w14:paraId="3B9A394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552" w:type="dxa"/>
          </w:tcPr>
          <w:p w14:paraId="26955162"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543" w:type="dxa"/>
          </w:tcPr>
          <w:p w14:paraId="495FF39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746A1692" w14:textId="77777777" w:rsidTr="00265CFB">
        <w:tc>
          <w:tcPr>
            <w:tcW w:w="538" w:type="dxa"/>
          </w:tcPr>
          <w:p w14:paraId="7FF9C0B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001" w:type="dxa"/>
          </w:tcPr>
          <w:p w14:paraId="2B646C1B"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552" w:type="dxa"/>
          </w:tcPr>
          <w:p w14:paraId="46940B7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543" w:type="dxa"/>
          </w:tcPr>
          <w:p w14:paraId="3888D542"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7B5CB92D" w14:textId="2E76C34D" w:rsidR="00DA2A8F" w:rsidRDefault="00DA2A8F"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rPr>
      </w:pPr>
    </w:p>
    <w:p w14:paraId="1D2F2576" w14:textId="77777777" w:rsidR="00DA2A8F" w:rsidRDefault="00DA2A8F">
      <w:pPr>
        <w:spacing w:after="160" w:line="259" w:lineRule="auto"/>
        <w:rPr>
          <w:rFonts w:ascii="Meiryo UI" w:eastAsia="Meiryo UI" w:hAnsi="Meiryo UI" w:cs="Meiryo UI"/>
          <w:sz w:val="22"/>
          <w:szCs w:val="22"/>
        </w:rPr>
      </w:pPr>
      <w:r>
        <w:rPr>
          <w:rFonts w:ascii="Meiryo UI" w:eastAsia="Meiryo UI" w:hAnsi="Meiryo UI" w:cs="Meiryo UI"/>
          <w:sz w:val="22"/>
          <w:szCs w:val="22"/>
        </w:rPr>
        <w:br w:type="page"/>
      </w:r>
    </w:p>
    <w:p w14:paraId="2F38DDE6" w14:textId="6E328728" w:rsidR="00995CBA" w:rsidRPr="00DA2A8F" w:rsidRDefault="002177B2"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lastRenderedPageBreak/>
        <w:t>7</w:t>
      </w:r>
      <w:r w:rsidR="00995CBA" w:rsidRPr="00DA2A8F">
        <w:rPr>
          <w:rFonts w:ascii="Meiryo UI" w:eastAsia="Meiryo UI" w:hAnsi="Meiryo UI" w:cs="Meiryo UI"/>
          <w:b/>
          <w:bCs/>
          <w:sz w:val="22"/>
          <w:szCs w:val="22"/>
        </w:rPr>
        <w:t>.</w:t>
      </w:r>
      <w:r w:rsidR="002538EE" w:rsidRPr="00DA2A8F">
        <w:rPr>
          <w:rFonts w:ascii="Meiryo UI" w:eastAsia="Meiryo UI" w:hAnsi="Meiryo UI" w:cs="Meiryo UI"/>
          <w:b/>
          <w:bCs/>
          <w:sz w:val="22"/>
          <w:szCs w:val="22"/>
        </w:rPr>
        <w:tab/>
      </w:r>
      <w:r w:rsidR="00995CBA" w:rsidRPr="00DA2A8F">
        <w:rPr>
          <w:rFonts w:ascii="Meiryo UI" w:eastAsia="Meiryo UI" w:hAnsi="Meiryo UI" w:cs="Meiryo UI"/>
          <w:b/>
          <w:bCs/>
          <w:sz w:val="22"/>
          <w:szCs w:val="22"/>
        </w:rPr>
        <w:t xml:space="preserve">Устойчивость и жизнеспособность </w:t>
      </w:r>
      <w:r w:rsidR="00007451" w:rsidRPr="00DA2A8F">
        <w:rPr>
          <w:rFonts w:ascii="Meiryo UI" w:eastAsia="Meiryo UI" w:hAnsi="Meiryo UI" w:cs="Meiryo UI"/>
          <w:b/>
          <w:bCs/>
          <w:sz w:val="22"/>
          <w:szCs w:val="22"/>
        </w:rPr>
        <w:t>деятельности</w:t>
      </w:r>
      <w:r w:rsidR="00995CBA" w:rsidRPr="00DA2A8F">
        <w:rPr>
          <w:rFonts w:ascii="Meiryo UI" w:eastAsia="Meiryo UI" w:hAnsi="Meiryo UI" w:cs="Meiryo UI"/>
          <w:b/>
          <w:bCs/>
          <w:sz w:val="22"/>
          <w:szCs w:val="22"/>
        </w:rPr>
        <w:t>.</w:t>
      </w:r>
    </w:p>
    <w:p w14:paraId="33A57F6C" w14:textId="0AA01DA2"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z w:val="22"/>
          <w:szCs w:val="22"/>
        </w:rPr>
      </w:pPr>
      <w:r w:rsidRPr="00DA2A8F">
        <w:rPr>
          <w:rFonts w:ascii="Meiryo UI" w:eastAsia="Meiryo UI" w:hAnsi="Meiryo UI" w:cs="Meiryo UI"/>
          <w:sz w:val="22"/>
          <w:szCs w:val="22"/>
        </w:rPr>
        <w:t>Как будет продолжена работа в будущем, как будут поддерживаться достигнутые результаты. Каким образом предполагается сохранить достижения данно</w:t>
      </w:r>
      <w:r w:rsidR="00007451" w:rsidRPr="00DA2A8F">
        <w:rPr>
          <w:rFonts w:ascii="Meiryo UI" w:eastAsia="Meiryo UI" w:hAnsi="Meiryo UI" w:cs="Meiryo UI"/>
          <w:sz w:val="22"/>
          <w:szCs w:val="22"/>
        </w:rPr>
        <w:t>й деятельности</w:t>
      </w:r>
      <w:r w:rsidRPr="00DA2A8F">
        <w:rPr>
          <w:rFonts w:ascii="Meiryo UI" w:eastAsia="Meiryo UI" w:hAnsi="Meiryo UI" w:cs="Meiryo UI"/>
          <w:sz w:val="22"/>
          <w:szCs w:val="22"/>
        </w:rPr>
        <w:t>. Опишите, за счет каких ресурсов деятельность будет вестись дальше (укажите источники этих ресурсов).</w:t>
      </w:r>
      <w:r w:rsidR="00CF7ACE" w:rsidRPr="00DA2A8F">
        <w:rPr>
          <w:rFonts w:ascii="Meiryo UI" w:eastAsia="Meiryo UI" w:hAnsi="Meiryo UI" w:cs="Meiryo UI"/>
          <w:sz w:val="22"/>
          <w:szCs w:val="22"/>
        </w:rPr>
        <w:t xml:space="preserve"> Может ли практика стать частью государственной программы или быть привлекательной для инвесторов.</w:t>
      </w:r>
    </w:p>
    <w:p w14:paraId="6F1614EB" w14:textId="77777777" w:rsidR="00995CBA" w:rsidRPr="00DA2A8F" w:rsidRDefault="00995CBA" w:rsidP="0023301B">
      <w:pPr>
        <w:tabs>
          <w:tab w:val="left" w:pos="1134"/>
          <w:tab w:val="center" w:pos="4685"/>
          <w:tab w:val="left" w:pos="6803"/>
          <w:tab w:val="left" w:pos="8931"/>
          <w:tab w:val="right" w:pos="9419"/>
        </w:tabs>
        <w:ind w:firstLine="567"/>
        <w:jc w:val="both"/>
        <w:rPr>
          <w:rFonts w:ascii="Meiryo UI" w:eastAsia="Meiryo UI" w:hAnsi="Meiryo UI" w:cs="Meiryo UI"/>
          <w:b/>
          <w:bCs/>
          <w:sz w:val="22"/>
          <w:szCs w:val="22"/>
        </w:rPr>
      </w:pPr>
    </w:p>
    <w:p w14:paraId="3D2D6E89" w14:textId="5E914832" w:rsidR="00995CBA" w:rsidRPr="00DA2A8F" w:rsidRDefault="002177B2" w:rsidP="0023301B">
      <w:pPr>
        <w:tabs>
          <w:tab w:val="left" w:pos="1134"/>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8</w:t>
      </w:r>
      <w:r w:rsidR="00995CBA" w:rsidRPr="00DA2A8F">
        <w:rPr>
          <w:rFonts w:ascii="Meiryo UI" w:eastAsia="Meiryo UI" w:hAnsi="Meiryo UI" w:cs="Meiryo UI"/>
          <w:b/>
          <w:bCs/>
          <w:sz w:val="22"/>
          <w:szCs w:val="22"/>
        </w:rPr>
        <w:t>.</w:t>
      </w:r>
      <w:r w:rsidR="002538EE" w:rsidRPr="00DA2A8F">
        <w:rPr>
          <w:rFonts w:ascii="Meiryo UI" w:eastAsia="Meiryo UI" w:hAnsi="Meiryo UI" w:cs="Meiryo UI"/>
          <w:b/>
          <w:bCs/>
          <w:sz w:val="22"/>
          <w:szCs w:val="22"/>
        </w:rPr>
        <w:tab/>
      </w:r>
      <w:r w:rsidR="00995CBA" w:rsidRPr="00DA2A8F">
        <w:rPr>
          <w:rFonts w:ascii="Meiryo UI" w:eastAsia="Meiryo UI" w:hAnsi="Meiryo UI" w:cs="Meiryo UI"/>
          <w:b/>
          <w:bCs/>
          <w:sz w:val="22"/>
          <w:szCs w:val="22"/>
        </w:rPr>
        <w:t xml:space="preserve">Информационное сопровождение </w:t>
      </w:r>
      <w:r w:rsidR="00007451" w:rsidRPr="00DA2A8F">
        <w:rPr>
          <w:rFonts w:ascii="Meiryo UI" w:eastAsia="Meiryo UI" w:hAnsi="Meiryo UI" w:cs="Meiryo UI"/>
          <w:b/>
          <w:bCs/>
          <w:sz w:val="22"/>
          <w:szCs w:val="22"/>
        </w:rPr>
        <w:t>деятельности</w:t>
      </w:r>
      <w:r w:rsidR="00995CBA" w:rsidRPr="00DA2A8F">
        <w:rPr>
          <w:rFonts w:ascii="Meiryo UI" w:eastAsia="Meiryo UI" w:hAnsi="Meiryo UI" w:cs="Meiryo UI"/>
          <w:b/>
          <w:bCs/>
          <w:sz w:val="22"/>
          <w:szCs w:val="22"/>
        </w:rPr>
        <w:t>.</w:t>
      </w:r>
    </w:p>
    <w:p w14:paraId="12F65EA8" w14:textId="77777777" w:rsidR="00995CBA" w:rsidRPr="00DA2A8F" w:rsidRDefault="00995CBA" w:rsidP="0023301B">
      <w:pPr>
        <w:pStyle w:val="afe"/>
        <w:tabs>
          <w:tab w:val="left" w:pos="1134"/>
          <w:tab w:val="center" w:pos="4685"/>
          <w:tab w:val="left" w:pos="6803"/>
          <w:tab w:val="left" w:pos="8931"/>
          <w:tab w:val="right" w:pos="9419"/>
        </w:tabs>
        <w:ind w:left="0" w:firstLine="567"/>
        <w:contextualSpacing w:val="0"/>
        <w:jc w:val="both"/>
        <w:rPr>
          <w:rFonts w:ascii="Meiryo UI" w:eastAsia="Meiryo UI" w:hAnsi="Meiryo UI" w:cs="Meiryo UI"/>
          <w:strike/>
          <w:sz w:val="22"/>
          <w:szCs w:val="22"/>
        </w:rPr>
      </w:pPr>
      <w:r w:rsidRPr="00DA2A8F">
        <w:rPr>
          <w:rFonts w:ascii="Meiryo UI" w:eastAsia="Meiryo UI" w:hAnsi="Meiryo UI" w:cs="Meiryo UI"/>
          <w:sz w:val="22"/>
          <w:szCs w:val="22"/>
        </w:rPr>
        <w:t>Расскажите, каким образом будет организовано освещение мероприятий проекта.</w:t>
      </w:r>
    </w:p>
    <w:p w14:paraId="28C1CF99" w14:textId="77777777" w:rsidR="00FB7949" w:rsidRPr="00DA2A8F" w:rsidRDefault="00FB7949" w:rsidP="0023301B">
      <w:pPr>
        <w:tabs>
          <w:tab w:val="center" w:pos="4685"/>
          <w:tab w:val="left" w:pos="6803"/>
          <w:tab w:val="left" w:pos="8931"/>
          <w:tab w:val="right" w:pos="9419"/>
        </w:tabs>
        <w:jc w:val="both"/>
        <w:rPr>
          <w:rFonts w:ascii="Meiryo UI" w:eastAsia="Meiryo UI" w:hAnsi="Meiryo UI" w:cs="Meiryo UI"/>
          <w:sz w:val="22"/>
          <w:szCs w:val="22"/>
        </w:rPr>
      </w:pPr>
    </w:p>
    <w:p w14:paraId="650844B5" w14:textId="744E0D04" w:rsidR="00995CBA" w:rsidRPr="00A36AA2" w:rsidRDefault="00995CBA" w:rsidP="0023301B">
      <w:pPr>
        <w:tabs>
          <w:tab w:val="center" w:pos="4685"/>
          <w:tab w:val="left" w:pos="6803"/>
          <w:tab w:val="left" w:pos="8931"/>
          <w:tab w:val="right" w:pos="9419"/>
        </w:tabs>
        <w:jc w:val="both"/>
        <w:rPr>
          <w:rFonts w:ascii="Meiryo UI" w:eastAsia="Meiryo UI" w:hAnsi="Meiryo UI" w:cs="Meiryo UI"/>
        </w:rPr>
      </w:pPr>
      <w:r w:rsidRPr="00A36AA2">
        <w:rPr>
          <w:rFonts w:ascii="Meiryo UI" w:eastAsia="Meiryo UI" w:hAnsi="Meiryo UI" w:cs="Meiryo UI"/>
        </w:rPr>
        <w:t xml:space="preserve">Ф.И.О. главного бухгалтера                            </w:t>
      </w:r>
      <w:r w:rsidR="00A43C37" w:rsidRPr="00A36AA2">
        <w:rPr>
          <w:rFonts w:ascii="Meiryo UI" w:eastAsia="Meiryo UI" w:hAnsi="Meiryo UI" w:cs="Meiryo UI"/>
        </w:rPr>
        <w:t xml:space="preserve">                </w:t>
      </w:r>
      <w:r w:rsidRPr="00A36AA2">
        <w:rPr>
          <w:rFonts w:ascii="Meiryo UI" w:eastAsia="Meiryo UI" w:hAnsi="Meiryo UI" w:cs="Meiryo UI"/>
        </w:rPr>
        <w:t xml:space="preserve">    </w:t>
      </w:r>
      <w:proofErr w:type="gramStart"/>
      <w:r w:rsidRPr="00A36AA2">
        <w:rPr>
          <w:rFonts w:ascii="Meiryo UI" w:eastAsia="Meiryo UI" w:hAnsi="Meiryo UI" w:cs="Meiryo UI"/>
        </w:rPr>
        <w:t xml:space="preserve">   (</w:t>
      </w:r>
      <w:proofErr w:type="gramEnd"/>
      <w:r w:rsidRPr="00A36AA2">
        <w:rPr>
          <w:rFonts w:ascii="Meiryo UI" w:eastAsia="Meiryo UI" w:hAnsi="Meiryo UI" w:cs="Meiryo UI"/>
        </w:rPr>
        <w:t>подпись главного бухгалтера)</w:t>
      </w:r>
    </w:p>
    <w:p w14:paraId="0940ADE5" w14:textId="77777777" w:rsidR="00995CBA" w:rsidRPr="00A36AA2" w:rsidRDefault="00995CBA" w:rsidP="0023301B">
      <w:pPr>
        <w:tabs>
          <w:tab w:val="center" w:pos="4685"/>
          <w:tab w:val="left" w:pos="6803"/>
          <w:tab w:val="left" w:pos="8931"/>
          <w:tab w:val="right" w:pos="9419"/>
        </w:tabs>
        <w:jc w:val="both"/>
        <w:rPr>
          <w:rFonts w:ascii="Meiryo UI" w:eastAsia="Meiryo UI" w:hAnsi="Meiryo UI" w:cs="Meiryo UI"/>
        </w:rPr>
      </w:pPr>
    </w:p>
    <w:p w14:paraId="0F47B8C9" w14:textId="7AC7D3B4" w:rsidR="00995CBA" w:rsidRPr="00A36AA2" w:rsidRDefault="00995CBA" w:rsidP="0023301B">
      <w:pPr>
        <w:tabs>
          <w:tab w:val="center" w:pos="4685"/>
          <w:tab w:val="left" w:pos="6803"/>
          <w:tab w:val="left" w:pos="8931"/>
          <w:tab w:val="right" w:pos="9419"/>
        </w:tabs>
        <w:jc w:val="both"/>
        <w:rPr>
          <w:rFonts w:ascii="Meiryo UI" w:eastAsia="Meiryo UI" w:hAnsi="Meiryo UI" w:cs="Meiryo UI"/>
        </w:rPr>
      </w:pPr>
      <w:r w:rsidRPr="00A36AA2">
        <w:rPr>
          <w:rFonts w:ascii="Meiryo UI" w:eastAsia="Meiryo UI" w:hAnsi="Meiryo UI" w:cs="Meiryo UI"/>
        </w:rPr>
        <w:t xml:space="preserve">Ф.И.О. руководителя проекта                              </w:t>
      </w:r>
      <w:r w:rsidR="00A36AA2">
        <w:rPr>
          <w:rFonts w:ascii="Meiryo UI" w:eastAsia="Meiryo UI" w:hAnsi="Meiryo UI" w:cs="Meiryo UI"/>
        </w:rPr>
        <w:t xml:space="preserve">      </w:t>
      </w:r>
      <w:r w:rsidRPr="00A36AA2">
        <w:rPr>
          <w:rFonts w:ascii="Meiryo UI" w:eastAsia="Meiryo UI" w:hAnsi="Meiryo UI" w:cs="Meiryo UI"/>
        </w:rPr>
        <w:t xml:space="preserve">  </w:t>
      </w:r>
      <w:r w:rsidR="00A43C37" w:rsidRPr="00A36AA2">
        <w:rPr>
          <w:rFonts w:ascii="Meiryo UI" w:eastAsia="Meiryo UI" w:hAnsi="Meiryo UI" w:cs="Meiryo UI"/>
        </w:rPr>
        <w:t xml:space="preserve">   </w:t>
      </w:r>
      <w:r w:rsidRPr="00A36AA2">
        <w:rPr>
          <w:rFonts w:ascii="Meiryo UI" w:eastAsia="Meiryo UI" w:hAnsi="Meiryo UI" w:cs="Meiryo UI"/>
        </w:rPr>
        <w:t xml:space="preserve">     </w:t>
      </w:r>
      <w:proofErr w:type="gramStart"/>
      <w:r w:rsidRPr="00A36AA2">
        <w:rPr>
          <w:rFonts w:ascii="Meiryo UI" w:eastAsia="Meiryo UI" w:hAnsi="Meiryo UI" w:cs="Meiryo UI"/>
        </w:rPr>
        <w:t xml:space="preserve">   (</w:t>
      </w:r>
      <w:proofErr w:type="gramEnd"/>
      <w:r w:rsidRPr="00A36AA2">
        <w:rPr>
          <w:rFonts w:ascii="Meiryo UI" w:eastAsia="Meiryo UI" w:hAnsi="Meiryo UI" w:cs="Meiryo UI"/>
        </w:rPr>
        <w:t>подпись руководителя проекта)</w:t>
      </w:r>
    </w:p>
    <w:p w14:paraId="4D88A061" w14:textId="77777777" w:rsidR="00995CBA" w:rsidRPr="00A36AA2" w:rsidRDefault="00995CBA" w:rsidP="0023301B">
      <w:pPr>
        <w:tabs>
          <w:tab w:val="center" w:pos="4685"/>
          <w:tab w:val="left" w:pos="6803"/>
          <w:tab w:val="left" w:pos="8931"/>
          <w:tab w:val="right" w:pos="9419"/>
        </w:tabs>
        <w:jc w:val="both"/>
        <w:rPr>
          <w:rFonts w:ascii="Meiryo UI" w:eastAsia="Meiryo UI" w:hAnsi="Meiryo UI" w:cs="Meiryo UI"/>
        </w:rPr>
      </w:pPr>
    </w:p>
    <w:p w14:paraId="24A1565A" w14:textId="4602E77E" w:rsidR="00DA2A8F" w:rsidRPr="00A36AA2" w:rsidRDefault="00995CBA" w:rsidP="0023301B">
      <w:pPr>
        <w:tabs>
          <w:tab w:val="center" w:pos="4685"/>
          <w:tab w:val="left" w:pos="6803"/>
          <w:tab w:val="left" w:pos="8931"/>
          <w:tab w:val="right" w:pos="9419"/>
        </w:tabs>
        <w:jc w:val="both"/>
        <w:rPr>
          <w:rFonts w:ascii="Meiryo UI" w:eastAsia="Meiryo UI" w:hAnsi="Meiryo UI" w:cs="Meiryo UI"/>
        </w:rPr>
      </w:pPr>
      <w:r w:rsidRPr="00A36AA2">
        <w:rPr>
          <w:rFonts w:ascii="Meiryo UI" w:eastAsia="Meiryo UI" w:hAnsi="Meiryo UI" w:cs="Meiryo UI"/>
        </w:rPr>
        <w:t xml:space="preserve">Должность Ф.И.О. руководителя НКО            </w:t>
      </w:r>
      <w:r w:rsidR="00A36AA2">
        <w:rPr>
          <w:rFonts w:ascii="Meiryo UI" w:eastAsia="Meiryo UI" w:hAnsi="Meiryo UI" w:cs="Meiryo UI"/>
        </w:rPr>
        <w:t xml:space="preserve">         </w:t>
      </w:r>
      <w:r w:rsidRPr="00A36AA2">
        <w:rPr>
          <w:rFonts w:ascii="Meiryo UI" w:eastAsia="Meiryo UI" w:hAnsi="Meiryo UI" w:cs="Meiryo UI"/>
        </w:rPr>
        <w:t xml:space="preserve">       </w:t>
      </w:r>
      <w:proofErr w:type="gramStart"/>
      <w:r w:rsidRPr="00A36AA2">
        <w:rPr>
          <w:rFonts w:ascii="Meiryo UI" w:eastAsia="Meiryo UI" w:hAnsi="Meiryo UI" w:cs="Meiryo UI"/>
        </w:rPr>
        <w:t xml:space="preserve">   (</w:t>
      </w:r>
      <w:proofErr w:type="gramEnd"/>
      <w:r w:rsidRPr="00A36AA2">
        <w:rPr>
          <w:rFonts w:ascii="Meiryo UI" w:eastAsia="Meiryo UI" w:hAnsi="Meiryo UI" w:cs="Meiryo UI"/>
        </w:rPr>
        <w:t>подпись руководителя организации)</w:t>
      </w:r>
    </w:p>
    <w:p w14:paraId="557D3E58" w14:textId="77777777" w:rsidR="00DA2A8F" w:rsidRPr="00A36AA2" w:rsidRDefault="00DA2A8F">
      <w:pPr>
        <w:spacing w:after="160" w:line="259" w:lineRule="auto"/>
        <w:rPr>
          <w:rFonts w:ascii="Meiryo UI" w:eastAsia="Meiryo UI" w:hAnsi="Meiryo UI" w:cs="Meiryo UI"/>
        </w:rPr>
      </w:pPr>
      <w:r w:rsidRPr="00A36AA2">
        <w:rPr>
          <w:rFonts w:ascii="Meiryo UI" w:eastAsia="Meiryo UI" w:hAnsi="Meiryo UI" w:cs="Meiryo UI"/>
        </w:rPr>
        <w:br w:type="page"/>
      </w:r>
    </w:p>
    <w:tbl>
      <w:tblPr>
        <w:tblpPr w:leftFromText="180" w:rightFromText="180" w:vertAnchor="page" w:horzAnchor="margin" w:tblpXSpec="center" w:tblpY="2521"/>
        <w:tblOverlap w:val="neve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8"/>
        <w:gridCol w:w="2397"/>
        <w:gridCol w:w="2268"/>
        <w:gridCol w:w="1555"/>
      </w:tblGrid>
      <w:tr w:rsidR="00DA2A8F" w:rsidRPr="00DA2A8F" w14:paraId="0697971C" w14:textId="77777777" w:rsidTr="00DA2A8F">
        <w:trPr>
          <w:trHeight w:val="826"/>
        </w:trPr>
        <w:tc>
          <w:tcPr>
            <w:tcW w:w="709" w:type="dxa"/>
            <w:vMerge w:val="restart"/>
            <w:vAlign w:val="center"/>
          </w:tcPr>
          <w:p w14:paraId="52C522CC"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b/>
                <w:bCs/>
                <w:sz w:val="16"/>
                <w:szCs w:val="16"/>
              </w:rPr>
              <w:lastRenderedPageBreak/>
              <w:t>№ п/п</w:t>
            </w:r>
          </w:p>
        </w:tc>
        <w:tc>
          <w:tcPr>
            <w:tcW w:w="3268" w:type="dxa"/>
            <w:vMerge w:val="restart"/>
            <w:vAlign w:val="center"/>
          </w:tcPr>
          <w:p w14:paraId="6FD4C905"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b/>
                <w:bCs/>
                <w:sz w:val="16"/>
                <w:szCs w:val="16"/>
              </w:rPr>
              <w:t>Статья расходов</w:t>
            </w:r>
          </w:p>
        </w:tc>
        <w:tc>
          <w:tcPr>
            <w:tcW w:w="2397" w:type="dxa"/>
            <w:vAlign w:val="center"/>
          </w:tcPr>
          <w:p w14:paraId="5130A7A5"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b/>
                <w:bCs/>
                <w:sz w:val="16"/>
                <w:szCs w:val="16"/>
              </w:rPr>
              <w:t>Запрашиваемая сумма</w:t>
            </w:r>
            <w:r w:rsidRPr="00DA2A8F">
              <w:rPr>
                <w:rFonts w:ascii="Meiryo UI" w:eastAsia="Meiryo UI" w:hAnsi="Meiryo UI" w:cs="Meiryo UI"/>
                <w:b/>
                <w:bCs/>
                <w:sz w:val="16"/>
                <w:szCs w:val="16"/>
              </w:rPr>
              <w:br/>
            </w:r>
            <w:r w:rsidRPr="00DA2A8F">
              <w:rPr>
                <w:rFonts w:ascii="Meiryo UI" w:eastAsia="Meiryo UI" w:hAnsi="Meiryo UI" w:cs="Meiryo UI"/>
                <w:sz w:val="16"/>
                <w:szCs w:val="16"/>
              </w:rPr>
              <w:t>(сумма пожертвования)</w:t>
            </w:r>
          </w:p>
        </w:tc>
        <w:tc>
          <w:tcPr>
            <w:tcW w:w="2268" w:type="dxa"/>
            <w:vAlign w:val="center"/>
          </w:tcPr>
          <w:p w14:paraId="529C5542"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b/>
                <w:bCs/>
                <w:sz w:val="16"/>
                <w:szCs w:val="16"/>
              </w:rPr>
              <w:t xml:space="preserve">Собственный вклад и вклад партнеров </w:t>
            </w:r>
            <w:r w:rsidRPr="00DA2A8F">
              <w:rPr>
                <w:rFonts w:ascii="Meiryo UI" w:eastAsia="Meiryo UI" w:hAnsi="Meiryo UI" w:cs="Meiryo UI"/>
                <w:sz w:val="16"/>
                <w:szCs w:val="16"/>
              </w:rPr>
              <w:t>(дополнительные источники финансирования)</w:t>
            </w:r>
          </w:p>
        </w:tc>
        <w:tc>
          <w:tcPr>
            <w:tcW w:w="1555" w:type="dxa"/>
            <w:vAlign w:val="center"/>
          </w:tcPr>
          <w:p w14:paraId="527FA988"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b/>
                <w:bCs/>
                <w:sz w:val="16"/>
                <w:szCs w:val="16"/>
              </w:rPr>
              <w:t>Итого</w:t>
            </w:r>
          </w:p>
        </w:tc>
      </w:tr>
      <w:tr w:rsidR="00DA2A8F" w:rsidRPr="00DA2A8F" w14:paraId="6EE639B4" w14:textId="77777777" w:rsidTr="00DA2A8F">
        <w:trPr>
          <w:trHeight w:val="140"/>
        </w:trPr>
        <w:tc>
          <w:tcPr>
            <w:tcW w:w="709" w:type="dxa"/>
            <w:vMerge/>
            <w:vAlign w:val="center"/>
          </w:tcPr>
          <w:p w14:paraId="008CB257" w14:textId="77777777" w:rsidR="00DA2A8F" w:rsidRPr="00DA2A8F" w:rsidRDefault="00DA2A8F" w:rsidP="00DA2A8F">
            <w:pPr>
              <w:contextualSpacing/>
              <w:jc w:val="center"/>
              <w:rPr>
                <w:rFonts w:ascii="Meiryo UI" w:eastAsia="Meiryo UI" w:hAnsi="Meiryo UI" w:cs="Meiryo UI"/>
                <w:b/>
                <w:bCs/>
                <w:sz w:val="16"/>
                <w:szCs w:val="16"/>
              </w:rPr>
            </w:pPr>
          </w:p>
        </w:tc>
        <w:tc>
          <w:tcPr>
            <w:tcW w:w="3268" w:type="dxa"/>
            <w:vMerge/>
            <w:vAlign w:val="center"/>
          </w:tcPr>
          <w:p w14:paraId="30A26AAE" w14:textId="77777777" w:rsidR="00DA2A8F" w:rsidRPr="00DA2A8F" w:rsidRDefault="00DA2A8F" w:rsidP="00DA2A8F">
            <w:pPr>
              <w:contextualSpacing/>
              <w:jc w:val="center"/>
              <w:rPr>
                <w:rFonts w:ascii="Meiryo UI" w:eastAsia="Meiryo UI" w:hAnsi="Meiryo UI" w:cs="Meiryo UI"/>
                <w:b/>
                <w:bCs/>
                <w:sz w:val="16"/>
                <w:szCs w:val="16"/>
              </w:rPr>
            </w:pPr>
          </w:p>
        </w:tc>
        <w:tc>
          <w:tcPr>
            <w:tcW w:w="2397" w:type="dxa"/>
            <w:vAlign w:val="center"/>
          </w:tcPr>
          <w:p w14:paraId="61E35C18"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sz w:val="16"/>
                <w:szCs w:val="16"/>
              </w:rPr>
              <w:t>руб.</w:t>
            </w:r>
          </w:p>
        </w:tc>
        <w:tc>
          <w:tcPr>
            <w:tcW w:w="2268" w:type="dxa"/>
            <w:vAlign w:val="center"/>
          </w:tcPr>
          <w:p w14:paraId="6A50E39D"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sz w:val="16"/>
                <w:szCs w:val="16"/>
              </w:rPr>
              <w:t>руб.</w:t>
            </w:r>
          </w:p>
        </w:tc>
        <w:tc>
          <w:tcPr>
            <w:tcW w:w="1555" w:type="dxa"/>
            <w:vAlign w:val="center"/>
          </w:tcPr>
          <w:p w14:paraId="3C38ECEE" w14:textId="77777777" w:rsidR="00DA2A8F" w:rsidRPr="00DA2A8F" w:rsidRDefault="00DA2A8F" w:rsidP="00DA2A8F">
            <w:pPr>
              <w:contextualSpacing/>
              <w:jc w:val="center"/>
              <w:rPr>
                <w:rFonts w:ascii="Meiryo UI" w:eastAsia="Meiryo UI" w:hAnsi="Meiryo UI" w:cs="Meiryo UI"/>
                <w:b/>
                <w:bCs/>
                <w:sz w:val="16"/>
                <w:szCs w:val="16"/>
              </w:rPr>
            </w:pPr>
            <w:r w:rsidRPr="00DA2A8F">
              <w:rPr>
                <w:rFonts w:ascii="Meiryo UI" w:eastAsia="Meiryo UI" w:hAnsi="Meiryo UI" w:cs="Meiryo UI"/>
                <w:sz w:val="16"/>
                <w:szCs w:val="16"/>
              </w:rPr>
              <w:t>руб.</w:t>
            </w:r>
          </w:p>
        </w:tc>
      </w:tr>
      <w:tr w:rsidR="0089487D" w:rsidRPr="00DA2A8F" w14:paraId="733B54B0" w14:textId="77777777" w:rsidTr="003C5102">
        <w:trPr>
          <w:trHeight w:val="1215"/>
        </w:trPr>
        <w:tc>
          <w:tcPr>
            <w:tcW w:w="709" w:type="dxa"/>
            <w:noWrap/>
            <w:vAlign w:val="center"/>
          </w:tcPr>
          <w:p w14:paraId="1140A707"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1.</w:t>
            </w:r>
          </w:p>
        </w:tc>
        <w:tc>
          <w:tcPr>
            <w:tcW w:w="3268" w:type="dxa"/>
            <w:vAlign w:val="center"/>
          </w:tcPr>
          <w:p w14:paraId="78547C19" w14:textId="0C439D8F"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Расходы на оплату труда работников НКО и специалистов по договорам ГПХ</w:t>
            </w:r>
          </w:p>
        </w:tc>
        <w:tc>
          <w:tcPr>
            <w:tcW w:w="2397" w:type="dxa"/>
            <w:vAlign w:val="center"/>
          </w:tcPr>
          <w:p w14:paraId="5C29D300"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4B909405"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048B68AD" w14:textId="77777777" w:rsidR="0089487D" w:rsidRPr="00DA2A8F" w:rsidRDefault="0089487D" w:rsidP="0089487D">
            <w:pPr>
              <w:contextualSpacing/>
              <w:jc w:val="center"/>
              <w:rPr>
                <w:rFonts w:ascii="Meiryo UI" w:eastAsia="Meiryo UI" w:hAnsi="Meiryo UI" w:cs="Meiryo UI"/>
              </w:rPr>
            </w:pPr>
          </w:p>
        </w:tc>
      </w:tr>
      <w:tr w:rsidR="0089487D" w:rsidRPr="00DA2A8F" w14:paraId="11460E46" w14:textId="77777777" w:rsidTr="003C5102">
        <w:trPr>
          <w:trHeight w:val="553"/>
        </w:trPr>
        <w:tc>
          <w:tcPr>
            <w:tcW w:w="709" w:type="dxa"/>
            <w:noWrap/>
            <w:vAlign w:val="center"/>
          </w:tcPr>
          <w:p w14:paraId="462CEBB5"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2.</w:t>
            </w:r>
          </w:p>
        </w:tc>
        <w:tc>
          <w:tcPr>
            <w:tcW w:w="3268" w:type="dxa"/>
            <w:vAlign w:val="center"/>
          </w:tcPr>
          <w:p w14:paraId="445B5DB0" w14:textId="385C92C5"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Административные расходы</w:t>
            </w:r>
          </w:p>
        </w:tc>
        <w:tc>
          <w:tcPr>
            <w:tcW w:w="2397" w:type="dxa"/>
            <w:vAlign w:val="center"/>
          </w:tcPr>
          <w:p w14:paraId="0026081A"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4E1174C8"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0EBA045D" w14:textId="77777777" w:rsidR="0089487D" w:rsidRPr="00DA2A8F" w:rsidRDefault="0089487D" w:rsidP="0089487D">
            <w:pPr>
              <w:contextualSpacing/>
              <w:jc w:val="center"/>
              <w:rPr>
                <w:rFonts w:ascii="Meiryo UI" w:eastAsia="Meiryo UI" w:hAnsi="Meiryo UI" w:cs="Meiryo UI"/>
              </w:rPr>
            </w:pPr>
          </w:p>
        </w:tc>
      </w:tr>
      <w:tr w:rsidR="0089487D" w:rsidRPr="00DA2A8F" w14:paraId="16A6AB42" w14:textId="77777777" w:rsidTr="003C5102">
        <w:trPr>
          <w:trHeight w:val="495"/>
        </w:trPr>
        <w:tc>
          <w:tcPr>
            <w:tcW w:w="709" w:type="dxa"/>
            <w:noWrap/>
            <w:vAlign w:val="center"/>
          </w:tcPr>
          <w:p w14:paraId="479E4688"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3.</w:t>
            </w:r>
          </w:p>
        </w:tc>
        <w:tc>
          <w:tcPr>
            <w:tcW w:w="3268" w:type="dxa"/>
            <w:vAlign w:val="center"/>
          </w:tcPr>
          <w:p w14:paraId="1E04A49A" w14:textId="4608BB03"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Командировочные расходы</w:t>
            </w:r>
          </w:p>
        </w:tc>
        <w:tc>
          <w:tcPr>
            <w:tcW w:w="2397" w:type="dxa"/>
            <w:vAlign w:val="center"/>
          </w:tcPr>
          <w:p w14:paraId="332B6F94"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24644D1F"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36EF5543" w14:textId="77777777" w:rsidR="0089487D" w:rsidRPr="00DA2A8F" w:rsidRDefault="0089487D" w:rsidP="0089487D">
            <w:pPr>
              <w:contextualSpacing/>
              <w:jc w:val="center"/>
              <w:rPr>
                <w:rFonts w:ascii="Meiryo UI" w:eastAsia="Meiryo UI" w:hAnsi="Meiryo UI" w:cs="Meiryo UI"/>
              </w:rPr>
            </w:pPr>
          </w:p>
        </w:tc>
      </w:tr>
      <w:tr w:rsidR="0089487D" w:rsidRPr="00DA2A8F" w14:paraId="212BF44C" w14:textId="77777777" w:rsidTr="003C5102">
        <w:trPr>
          <w:trHeight w:val="383"/>
        </w:trPr>
        <w:tc>
          <w:tcPr>
            <w:tcW w:w="709" w:type="dxa"/>
            <w:noWrap/>
            <w:vAlign w:val="center"/>
          </w:tcPr>
          <w:p w14:paraId="1304B422"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4.</w:t>
            </w:r>
          </w:p>
        </w:tc>
        <w:tc>
          <w:tcPr>
            <w:tcW w:w="3268" w:type="dxa"/>
            <w:vAlign w:val="center"/>
          </w:tcPr>
          <w:p w14:paraId="367F35D3" w14:textId="5A42C1A2"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Транспортные расходы</w:t>
            </w:r>
          </w:p>
        </w:tc>
        <w:tc>
          <w:tcPr>
            <w:tcW w:w="2397" w:type="dxa"/>
            <w:vAlign w:val="center"/>
          </w:tcPr>
          <w:p w14:paraId="49409F57"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4F2DB594"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279BDAF7" w14:textId="77777777" w:rsidR="0089487D" w:rsidRPr="00DA2A8F" w:rsidRDefault="0089487D" w:rsidP="0089487D">
            <w:pPr>
              <w:contextualSpacing/>
              <w:jc w:val="center"/>
              <w:rPr>
                <w:rFonts w:ascii="Meiryo UI" w:eastAsia="Meiryo UI" w:hAnsi="Meiryo UI" w:cs="Meiryo UI"/>
              </w:rPr>
            </w:pPr>
          </w:p>
        </w:tc>
      </w:tr>
      <w:tr w:rsidR="0089487D" w:rsidRPr="00DA2A8F" w14:paraId="231FF56F" w14:textId="77777777" w:rsidTr="003C5102">
        <w:trPr>
          <w:trHeight w:val="1067"/>
        </w:trPr>
        <w:tc>
          <w:tcPr>
            <w:tcW w:w="709" w:type="dxa"/>
            <w:noWrap/>
            <w:vAlign w:val="center"/>
          </w:tcPr>
          <w:p w14:paraId="2E47D4C9"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5.</w:t>
            </w:r>
          </w:p>
        </w:tc>
        <w:tc>
          <w:tcPr>
            <w:tcW w:w="3268" w:type="dxa"/>
            <w:vAlign w:val="center"/>
          </w:tcPr>
          <w:p w14:paraId="14BB004F" w14:textId="2432D3F8"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Приобретение, аренда оборудования, инвентаря и сопутствующие расходы</w:t>
            </w:r>
          </w:p>
        </w:tc>
        <w:tc>
          <w:tcPr>
            <w:tcW w:w="2397" w:type="dxa"/>
            <w:vAlign w:val="center"/>
          </w:tcPr>
          <w:p w14:paraId="65078FA5"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6E1E8894"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246A753A" w14:textId="77777777" w:rsidR="0089487D" w:rsidRPr="00DA2A8F" w:rsidRDefault="0089487D" w:rsidP="0089487D">
            <w:pPr>
              <w:contextualSpacing/>
              <w:jc w:val="center"/>
              <w:rPr>
                <w:rFonts w:ascii="Meiryo UI" w:eastAsia="Meiryo UI" w:hAnsi="Meiryo UI" w:cs="Meiryo UI"/>
              </w:rPr>
            </w:pPr>
          </w:p>
        </w:tc>
      </w:tr>
      <w:tr w:rsidR="0089487D" w:rsidRPr="00DA2A8F" w14:paraId="43603388" w14:textId="77777777" w:rsidTr="003C5102">
        <w:trPr>
          <w:trHeight w:val="904"/>
        </w:trPr>
        <w:tc>
          <w:tcPr>
            <w:tcW w:w="709" w:type="dxa"/>
            <w:noWrap/>
            <w:vAlign w:val="center"/>
          </w:tcPr>
          <w:p w14:paraId="1C17621E"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6.</w:t>
            </w:r>
          </w:p>
        </w:tc>
        <w:tc>
          <w:tcPr>
            <w:tcW w:w="3268" w:type="dxa"/>
            <w:vAlign w:val="center"/>
          </w:tcPr>
          <w:p w14:paraId="481BD49E" w14:textId="4537BE9F"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Разработка и поддержка сайтов, информационных систем</w:t>
            </w:r>
          </w:p>
        </w:tc>
        <w:tc>
          <w:tcPr>
            <w:tcW w:w="2397" w:type="dxa"/>
            <w:vAlign w:val="center"/>
          </w:tcPr>
          <w:p w14:paraId="6EB88252"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376C6439"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544DAFDA" w14:textId="77777777" w:rsidR="0089487D" w:rsidRPr="00DA2A8F" w:rsidRDefault="0089487D" w:rsidP="0089487D">
            <w:pPr>
              <w:contextualSpacing/>
              <w:jc w:val="center"/>
              <w:rPr>
                <w:rFonts w:ascii="Meiryo UI" w:eastAsia="Meiryo UI" w:hAnsi="Meiryo UI" w:cs="Meiryo UI"/>
              </w:rPr>
            </w:pPr>
          </w:p>
        </w:tc>
      </w:tr>
      <w:tr w:rsidR="0089487D" w:rsidRPr="00DA2A8F" w14:paraId="6F2929CF" w14:textId="77777777" w:rsidTr="003C5102">
        <w:trPr>
          <w:trHeight w:val="460"/>
        </w:trPr>
        <w:tc>
          <w:tcPr>
            <w:tcW w:w="709" w:type="dxa"/>
            <w:noWrap/>
            <w:vAlign w:val="center"/>
          </w:tcPr>
          <w:p w14:paraId="5CA5D37A"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7.</w:t>
            </w:r>
          </w:p>
        </w:tc>
        <w:tc>
          <w:tcPr>
            <w:tcW w:w="3268" w:type="dxa"/>
            <w:vAlign w:val="center"/>
          </w:tcPr>
          <w:p w14:paraId="60AEDED0" w14:textId="29630150"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Расходные материалы</w:t>
            </w:r>
          </w:p>
        </w:tc>
        <w:tc>
          <w:tcPr>
            <w:tcW w:w="2397" w:type="dxa"/>
            <w:vAlign w:val="center"/>
          </w:tcPr>
          <w:p w14:paraId="2FA6B631"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29A84D78"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38B0BC00" w14:textId="77777777" w:rsidR="0089487D" w:rsidRPr="00DA2A8F" w:rsidRDefault="0089487D" w:rsidP="0089487D">
            <w:pPr>
              <w:contextualSpacing/>
              <w:jc w:val="center"/>
              <w:rPr>
                <w:rFonts w:ascii="Meiryo UI" w:eastAsia="Meiryo UI" w:hAnsi="Meiryo UI" w:cs="Meiryo UI"/>
              </w:rPr>
            </w:pPr>
          </w:p>
        </w:tc>
      </w:tr>
      <w:tr w:rsidR="0089487D" w:rsidRPr="00DA2A8F" w14:paraId="743609CB" w14:textId="77777777" w:rsidTr="003C5102">
        <w:trPr>
          <w:trHeight w:val="1107"/>
        </w:trPr>
        <w:tc>
          <w:tcPr>
            <w:tcW w:w="709" w:type="dxa"/>
            <w:noWrap/>
            <w:vAlign w:val="center"/>
          </w:tcPr>
          <w:p w14:paraId="1935D3ED"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8.</w:t>
            </w:r>
          </w:p>
        </w:tc>
        <w:tc>
          <w:tcPr>
            <w:tcW w:w="3268" w:type="dxa"/>
            <w:vAlign w:val="center"/>
          </w:tcPr>
          <w:p w14:paraId="410FE9F6" w14:textId="73B4ED2A"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Оплата услуг привлеченных специалистов/организаций на проведение/реализацию мероприятий проекта</w:t>
            </w:r>
          </w:p>
        </w:tc>
        <w:tc>
          <w:tcPr>
            <w:tcW w:w="2397" w:type="dxa"/>
            <w:vAlign w:val="center"/>
          </w:tcPr>
          <w:p w14:paraId="1A8F6B6B"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0B18B4AD"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4DD80B4B" w14:textId="77777777" w:rsidR="0089487D" w:rsidRPr="00DA2A8F" w:rsidRDefault="0089487D" w:rsidP="0089487D">
            <w:pPr>
              <w:contextualSpacing/>
              <w:jc w:val="center"/>
              <w:rPr>
                <w:rFonts w:ascii="Meiryo UI" w:eastAsia="Meiryo UI" w:hAnsi="Meiryo UI" w:cs="Meiryo UI"/>
              </w:rPr>
            </w:pPr>
          </w:p>
        </w:tc>
      </w:tr>
      <w:tr w:rsidR="0089487D" w:rsidRPr="00DA2A8F" w14:paraId="2C7485AC" w14:textId="77777777" w:rsidTr="003C5102">
        <w:trPr>
          <w:trHeight w:val="989"/>
        </w:trPr>
        <w:tc>
          <w:tcPr>
            <w:tcW w:w="709" w:type="dxa"/>
            <w:noWrap/>
            <w:vAlign w:val="center"/>
          </w:tcPr>
          <w:p w14:paraId="5822B0DF"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9.</w:t>
            </w:r>
          </w:p>
        </w:tc>
        <w:tc>
          <w:tcPr>
            <w:tcW w:w="3268" w:type="dxa"/>
            <w:vAlign w:val="center"/>
          </w:tcPr>
          <w:p w14:paraId="45E84C3A" w14:textId="0961819F"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Издательские, полиграфические и сопутствующие расходы</w:t>
            </w:r>
          </w:p>
        </w:tc>
        <w:tc>
          <w:tcPr>
            <w:tcW w:w="2397" w:type="dxa"/>
            <w:vAlign w:val="center"/>
          </w:tcPr>
          <w:p w14:paraId="7BC13884"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3EA20BED"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69B05332" w14:textId="77777777" w:rsidR="0089487D" w:rsidRPr="00DA2A8F" w:rsidRDefault="0089487D" w:rsidP="0089487D">
            <w:pPr>
              <w:contextualSpacing/>
              <w:jc w:val="center"/>
              <w:rPr>
                <w:rFonts w:ascii="Meiryo UI" w:eastAsia="Meiryo UI" w:hAnsi="Meiryo UI" w:cs="Meiryo UI"/>
              </w:rPr>
            </w:pPr>
          </w:p>
        </w:tc>
      </w:tr>
      <w:tr w:rsidR="0089487D" w:rsidRPr="00DA2A8F" w14:paraId="3C200D17" w14:textId="77777777" w:rsidTr="003C5102">
        <w:trPr>
          <w:trHeight w:val="381"/>
        </w:trPr>
        <w:tc>
          <w:tcPr>
            <w:tcW w:w="709" w:type="dxa"/>
            <w:noWrap/>
            <w:vAlign w:val="center"/>
          </w:tcPr>
          <w:p w14:paraId="0D38EF87" w14:textId="77777777" w:rsidR="0089487D" w:rsidRPr="0089487D" w:rsidRDefault="0089487D" w:rsidP="003C5102">
            <w:pPr>
              <w:contextualSpacing/>
              <w:jc w:val="center"/>
              <w:rPr>
                <w:rFonts w:ascii="Meiryo UI" w:eastAsia="Meiryo UI" w:hAnsi="Meiryo UI" w:cs="Meiryo UI"/>
              </w:rPr>
            </w:pPr>
            <w:r w:rsidRPr="0089487D">
              <w:rPr>
                <w:rFonts w:ascii="Meiryo UI" w:eastAsia="Meiryo UI" w:hAnsi="Meiryo UI" w:cs="Meiryo UI"/>
              </w:rPr>
              <w:t>10.</w:t>
            </w:r>
          </w:p>
        </w:tc>
        <w:tc>
          <w:tcPr>
            <w:tcW w:w="3268" w:type="dxa"/>
            <w:vAlign w:val="center"/>
          </w:tcPr>
          <w:p w14:paraId="5C49D1ED" w14:textId="7F60A51A" w:rsidR="0089487D" w:rsidRPr="0089487D" w:rsidRDefault="0089487D" w:rsidP="003C5102">
            <w:pPr>
              <w:contextualSpacing/>
              <w:rPr>
                <w:rFonts w:ascii="Meiryo UI" w:eastAsia="Meiryo UI" w:hAnsi="Meiryo UI" w:cs="Meiryo UI"/>
              </w:rPr>
            </w:pPr>
            <w:r w:rsidRPr="0089487D">
              <w:rPr>
                <w:rFonts w:ascii="Meiryo UI" w:eastAsia="Meiryo UI" w:hAnsi="Meiryo UI" w:cs="Meiryo UI"/>
              </w:rPr>
              <w:t>Иные расходы</w:t>
            </w:r>
          </w:p>
        </w:tc>
        <w:tc>
          <w:tcPr>
            <w:tcW w:w="2397" w:type="dxa"/>
            <w:vAlign w:val="center"/>
          </w:tcPr>
          <w:p w14:paraId="170760AB" w14:textId="77777777" w:rsidR="0089487D" w:rsidRPr="0089487D" w:rsidRDefault="0089487D" w:rsidP="0089487D">
            <w:pPr>
              <w:contextualSpacing/>
              <w:jc w:val="center"/>
              <w:rPr>
                <w:rFonts w:ascii="Meiryo UI" w:eastAsia="Meiryo UI" w:hAnsi="Meiryo UI" w:cs="Meiryo UI"/>
              </w:rPr>
            </w:pPr>
          </w:p>
        </w:tc>
        <w:tc>
          <w:tcPr>
            <w:tcW w:w="2268" w:type="dxa"/>
            <w:vAlign w:val="center"/>
          </w:tcPr>
          <w:p w14:paraId="1114455C" w14:textId="77777777" w:rsidR="0089487D" w:rsidRPr="00DA2A8F" w:rsidRDefault="0089487D" w:rsidP="0089487D">
            <w:pPr>
              <w:contextualSpacing/>
              <w:jc w:val="center"/>
              <w:rPr>
                <w:rFonts w:ascii="Meiryo UI" w:eastAsia="Meiryo UI" w:hAnsi="Meiryo UI" w:cs="Meiryo UI"/>
              </w:rPr>
            </w:pPr>
          </w:p>
        </w:tc>
        <w:tc>
          <w:tcPr>
            <w:tcW w:w="1555" w:type="dxa"/>
            <w:vAlign w:val="center"/>
          </w:tcPr>
          <w:p w14:paraId="51B5879A" w14:textId="77777777" w:rsidR="0089487D" w:rsidRPr="00DA2A8F" w:rsidRDefault="0089487D" w:rsidP="0089487D">
            <w:pPr>
              <w:contextualSpacing/>
              <w:jc w:val="center"/>
              <w:rPr>
                <w:rFonts w:ascii="Meiryo UI" w:eastAsia="Meiryo UI" w:hAnsi="Meiryo UI" w:cs="Meiryo UI"/>
              </w:rPr>
            </w:pPr>
          </w:p>
        </w:tc>
      </w:tr>
      <w:tr w:rsidR="00DA2A8F" w:rsidRPr="00DA2A8F" w14:paraId="478A96AD" w14:textId="77777777" w:rsidTr="00DA2A8F">
        <w:trPr>
          <w:trHeight w:val="303"/>
        </w:trPr>
        <w:tc>
          <w:tcPr>
            <w:tcW w:w="3977" w:type="dxa"/>
            <w:gridSpan w:val="2"/>
            <w:noWrap/>
            <w:vAlign w:val="center"/>
          </w:tcPr>
          <w:p w14:paraId="34A305A5" w14:textId="77777777" w:rsidR="00DA2A8F" w:rsidRPr="00DA2A8F" w:rsidRDefault="00DA2A8F" w:rsidP="00DA2A8F">
            <w:pPr>
              <w:contextualSpacing/>
              <w:rPr>
                <w:rFonts w:ascii="Meiryo UI" w:eastAsia="Meiryo UI" w:hAnsi="Meiryo UI" w:cs="Meiryo UI"/>
                <w:b/>
                <w:bCs/>
              </w:rPr>
            </w:pPr>
            <w:r w:rsidRPr="00DA2A8F">
              <w:rPr>
                <w:rFonts w:ascii="Meiryo UI" w:eastAsia="Meiryo UI" w:hAnsi="Meiryo UI" w:cs="Meiryo UI"/>
                <w:b/>
                <w:bCs/>
              </w:rPr>
              <w:t>ВСЕГО по статьям расходов:</w:t>
            </w:r>
          </w:p>
        </w:tc>
        <w:tc>
          <w:tcPr>
            <w:tcW w:w="2397" w:type="dxa"/>
            <w:vAlign w:val="center"/>
          </w:tcPr>
          <w:p w14:paraId="6D1C600F" w14:textId="77777777" w:rsidR="00DA2A8F" w:rsidRPr="00DA2A8F" w:rsidRDefault="00DA2A8F" w:rsidP="00DA2A8F">
            <w:pPr>
              <w:contextualSpacing/>
              <w:jc w:val="center"/>
              <w:rPr>
                <w:rFonts w:ascii="Meiryo UI" w:eastAsia="Meiryo UI" w:hAnsi="Meiryo UI" w:cs="Meiryo UI"/>
              </w:rPr>
            </w:pPr>
          </w:p>
        </w:tc>
        <w:tc>
          <w:tcPr>
            <w:tcW w:w="2268" w:type="dxa"/>
            <w:vAlign w:val="center"/>
          </w:tcPr>
          <w:p w14:paraId="749E0679" w14:textId="77777777" w:rsidR="00DA2A8F" w:rsidRPr="00DA2A8F" w:rsidRDefault="00DA2A8F" w:rsidP="00DA2A8F">
            <w:pPr>
              <w:contextualSpacing/>
              <w:jc w:val="center"/>
              <w:rPr>
                <w:rFonts w:ascii="Meiryo UI" w:eastAsia="Meiryo UI" w:hAnsi="Meiryo UI" w:cs="Meiryo UI"/>
              </w:rPr>
            </w:pPr>
          </w:p>
        </w:tc>
        <w:tc>
          <w:tcPr>
            <w:tcW w:w="1555" w:type="dxa"/>
            <w:vAlign w:val="center"/>
          </w:tcPr>
          <w:p w14:paraId="6D6B46DE" w14:textId="77777777" w:rsidR="00DA2A8F" w:rsidRPr="00DA2A8F" w:rsidRDefault="00DA2A8F" w:rsidP="00DA2A8F">
            <w:pPr>
              <w:contextualSpacing/>
              <w:jc w:val="center"/>
              <w:rPr>
                <w:rFonts w:ascii="Meiryo UI" w:eastAsia="Meiryo UI" w:hAnsi="Meiryo UI" w:cs="Meiryo UI"/>
              </w:rPr>
            </w:pPr>
          </w:p>
        </w:tc>
      </w:tr>
      <w:tr w:rsidR="00DA2A8F" w:rsidRPr="00DA2A8F" w14:paraId="0EB63360" w14:textId="77777777" w:rsidTr="00DA2A8F">
        <w:trPr>
          <w:trHeight w:val="393"/>
        </w:trPr>
        <w:tc>
          <w:tcPr>
            <w:tcW w:w="3977" w:type="dxa"/>
            <w:gridSpan w:val="2"/>
            <w:noWrap/>
            <w:vAlign w:val="bottom"/>
          </w:tcPr>
          <w:p w14:paraId="2AC35792" w14:textId="77777777" w:rsidR="00DA2A8F" w:rsidRPr="00DA2A8F" w:rsidRDefault="00DA2A8F" w:rsidP="00DA2A8F">
            <w:pPr>
              <w:contextualSpacing/>
              <w:rPr>
                <w:rFonts w:ascii="Meiryo UI" w:eastAsia="Meiryo UI" w:hAnsi="Meiryo UI" w:cs="Meiryo UI"/>
                <w:b/>
                <w:bCs/>
              </w:rPr>
            </w:pPr>
            <w:r w:rsidRPr="00DA2A8F">
              <w:rPr>
                <w:rFonts w:ascii="Meiryo UI" w:eastAsia="Meiryo UI" w:hAnsi="Meiryo UI" w:cs="Meiryo UI"/>
                <w:b/>
                <w:bCs/>
              </w:rPr>
              <w:t>ИТОГО общая стоимость проекта:</w:t>
            </w:r>
          </w:p>
        </w:tc>
        <w:tc>
          <w:tcPr>
            <w:tcW w:w="2397" w:type="dxa"/>
            <w:vAlign w:val="center"/>
          </w:tcPr>
          <w:p w14:paraId="23034505" w14:textId="77777777" w:rsidR="00DA2A8F" w:rsidRPr="00DA2A8F" w:rsidRDefault="00DA2A8F" w:rsidP="00DA2A8F">
            <w:pPr>
              <w:contextualSpacing/>
              <w:rPr>
                <w:rFonts w:ascii="Meiryo UI" w:eastAsia="Meiryo UI" w:hAnsi="Meiryo UI" w:cs="Meiryo UI"/>
                <w:b/>
                <w:bCs/>
              </w:rPr>
            </w:pPr>
          </w:p>
        </w:tc>
        <w:tc>
          <w:tcPr>
            <w:tcW w:w="2268" w:type="dxa"/>
            <w:vAlign w:val="center"/>
          </w:tcPr>
          <w:p w14:paraId="4F7BA782" w14:textId="77777777" w:rsidR="00DA2A8F" w:rsidRPr="00DA2A8F" w:rsidRDefault="00DA2A8F" w:rsidP="00DA2A8F">
            <w:pPr>
              <w:contextualSpacing/>
              <w:rPr>
                <w:rFonts w:ascii="Meiryo UI" w:eastAsia="Meiryo UI" w:hAnsi="Meiryo UI" w:cs="Meiryo UI"/>
                <w:b/>
                <w:bCs/>
              </w:rPr>
            </w:pPr>
          </w:p>
        </w:tc>
        <w:tc>
          <w:tcPr>
            <w:tcW w:w="1555" w:type="dxa"/>
            <w:vAlign w:val="center"/>
          </w:tcPr>
          <w:p w14:paraId="55D60622" w14:textId="77777777" w:rsidR="00DA2A8F" w:rsidRPr="00DA2A8F" w:rsidRDefault="00DA2A8F" w:rsidP="00DA2A8F">
            <w:pPr>
              <w:contextualSpacing/>
              <w:rPr>
                <w:rFonts w:ascii="Meiryo UI" w:eastAsia="Meiryo UI" w:hAnsi="Meiryo UI" w:cs="Meiryo UI"/>
                <w:b/>
                <w:bCs/>
              </w:rPr>
            </w:pPr>
          </w:p>
        </w:tc>
      </w:tr>
    </w:tbl>
    <w:p w14:paraId="620F0691" w14:textId="3FEB7FC1" w:rsidR="00995CBA" w:rsidRPr="00DA2A8F" w:rsidRDefault="00995CBA" w:rsidP="00DD27AB">
      <w:pPr>
        <w:spacing w:line="276" w:lineRule="auto"/>
        <w:contextualSpacing/>
        <w:rPr>
          <w:rFonts w:ascii="Meiryo UI" w:eastAsia="Meiryo UI" w:hAnsi="Meiryo UI" w:cs="Meiryo UI"/>
          <w:i/>
        </w:rPr>
      </w:pPr>
    </w:p>
    <w:tbl>
      <w:tblPr>
        <w:tblpPr w:leftFromText="180" w:rightFromText="180" w:vertAnchor="text" w:horzAnchor="margin" w:tblpXSpec="center" w:tblpY="-634"/>
        <w:tblW w:w="10385" w:type="dxa"/>
        <w:tblCellSpacing w:w="0" w:type="dxa"/>
        <w:tblCellMar>
          <w:left w:w="0" w:type="dxa"/>
          <w:right w:w="0" w:type="dxa"/>
        </w:tblCellMar>
        <w:tblLook w:val="04A0" w:firstRow="1" w:lastRow="0" w:firstColumn="1" w:lastColumn="0" w:noHBand="0" w:noVBand="1"/>
      </w:tblPr>
      <w:tblGrid>
        <w:gridCol w:w="10385"/>
      </w:tblGrid>
      <w:tr w:rsidR="00DA2A8F" w:rsidRPr="00DA2A8F" w14:paraId="6AB2BF2A" w14:textId="77777777" w:rsidTr="00265CFB">
        <w:trPr>
          <w:trHeight w:val="458"/>
          <w:tblCellSpacing w:w="0" w:type="dxa"/>
        </w:trPr>
        <w:tc>
          <w:tcPr>
            <w:tcW w:w="10385" w:type="dxa"/>
            <w:tcBorders>
              <w:top w:val="none" w:sz="4" w:space="0" w:color="000000"/>
              <w:left w:val="none" w:sz="4" w:space="0" w:color="000000"/>
              <w:bottom w:val="none" w:sz="4" w:space="0" w:color="000000"/>
              <w:right w:val="none" w:sz="4" w:space="0" w:color="000000"/>
            </w:tcBorders>
            <w:noWrap/>
            <w:vAlign w:val="center"/>
          </w:tcPr>
          <w:p w14:paraId="63FF2A5A" w14:textId="2E20A0FD" w:rsidR="00995CBA" w:rsidRPr="00DA2A8F" w:rsidRDefault="00995CBA" w:rsidP="009B166C">
            <w:pPr>
              <w:spacing w:line="360" w:lineRule="auto"/>
              <w:contextualSpacing/>
              <w:rPr>
                <w:rFonts w:ascii="Meiryo UI" w:eastAsia="Meiryo UI" w:hAnsi="Meiryo UI" w:cs="Meiryo UI"/>
                <w:b/>
                <w:bCs/>
                <w:sz w:val="22"/>
                <w:szCs w:val="22"/>
              </w:rPr>
            </w:pPr>
            <w:r w:rsidRPr="00DA2A8F">
              <w:rPr>
                <w:rFonts w:ascii="Meiryo UI" w:eastAsia="Meiryo UI" w:hAnsi="Meiryo UI" w:cs="Meiryo UI"/>
                <w:sz w:val="22"/>
                <w:szCs w:val="22"/>
              </w:rPr>
              <w:br w:type="page" w:clear="all"/>
            </w:r>
            <w:r w:rsidRPr="00DA2A8F">
              <w:rPr>
                <w:rFonts w:ascii="Meiryo UI" w:eastAsia="Meiryo UI" w:hAnsi="Meiryo UI" w:cs="Meiryo UI"/>
                <w:sz w:val="22"/>
                <w:szCs w:val="22"/>
              </w:rPr>
              <w:br w:type="page" w:clear="all"/>
            </w:r>
            <w:r w:rsidRPr="00DA2A8F">
              <w:rPr>
                <w:rFonts w:ascii="Meiryo UI" w:eastAsia="Meiryo UI" w:hAnsi="Meiryo UI" w:cs="Meiryo UI"/>
                <w:b/>
                <w:bCs/>
                <w:sz w:val="22"/>
                <w:szCs w:val="22"/>
              </w:rPr>
              <w:t xml:space="preserve"> РАЗДЕЛ </w:t>
            </w:r>
            <w:r w:rsidRPr="00DA2A8F">
              <w:rPr>
                <w:rFonts w:ascii="Meiryo UI" w:eastAsia="Meiryo UI" w:hAnsi="Meiryo UI" w:cs="Meiryo UI"/>
                <w:b/>
                <w:bCs/>
                <w:sz w:val="22"/>
                <w:szCs w:val="22"/>
                <w:lang w:val="en-US"/>
              </w:rPr>
              <w:t>V</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rPr>
              <w:t>. СВОДНАЯ ТАБЛИЦА БЮДЖЕТА</w:t>
            </w:r>
          </w:p>
          <w:tbl>
            <w:tblPr>
              <w:tblpPr w:leftFromText="180" w:rightFromText="180" w:vertAnchor="text" w:horzAnchor="margin" w:tblpY="84"/>
              <w:tblW w:w="10065" w:type="dxa"/>
              <w:tblLook w:val="0000" w:firstRow="0" w:lastRow="0" w:firstColumn="0" w:lastColumn="0" w:noHBand="0" w:noVBand="0"/>
            </w:tblPr>
            <w:tblGrid>
              <w:gridCol w:w="10065"/>
            </w:tblGrid>
            <w:tr w:rsidR="00DA2A8F" w:rsidRPr="00DA2A8F" w14:paraId="42747681" w14:textId="77777777" w:rsidTr="00265CFB">
              <w:trPr>
                <w:trHeight w:val="474"/>
              </w:trPr>
              <w:tc>
                <w:tcPr>
                  <w:tcW w:w="10065" w:type="dxa"/>
                  <w:tcBorders>
                    <w:top w:val="single" w:sz="4" w:space="0" w:color="auto"/>
                    <w:bottom w:val="single" w:sz="4" w:space="0" w:color="auto"/>
                  </w:tcBorders>
                </w:tcPr>
                <w:p w14:paraId="1C6DFC4A" w14:textId="7ACCC43B" w:rsidR="00995CBA" w:rsidRPr="00DA2A8F" w:rsidRDefault="00995CBA" w:rsidP="009B166C">
                  <w:pPr>
                    <w:spacing w:line="360" w:lineRule="auto"/>
                    <w:contextualSpacing/>
                    <w:jc w:val="center"/>
                    <w:rPr>
                      <w:rFonts w:ascii="Meiryo UI" w:eastAsia="Meiryo UI" w:hAnsi="Meiryo UI" w:cs="Meiryo UI"/>
                      <w:sz w:val="18"/>
                      <w:szCs w:val="18"/>
                    </w:rPr>
                  </w:pPr>
                  <w:r w:rsidRPr="00DA2A8F">
                    <w:rPr>
                      <w:rFonts w:ascii="Meiryo UI" w:eastAsia="Meiryo UI" w:hAnsi="Meiryo UI" w:cs="Meiryo UI"/>
                      <w:sz w:val="18"/>
                      <w:szCs w:val="18"/>
                    </w:rPr>
                    <w:t>наименование проекта</w:t>
                  </w:r>
                </w:p>
              </w:tc>
            </w:tr>
          </w:tbl>
          <w:p w14:paraId="0D32A363" w14:textId="6A7588D8" w:rsidR="00995CBA" w:rsidRPr="00DA2A8F" w:rsidRDefault="009B166C" w:rsidP="00DA2A8F">
            <w:pPr>
              <w:spacing w:line="360" w:lineRule="auto"/>
              <w:contextualSpacing/>
              <w:jc w:val="center"/>
              <w:rPr>
                <w:rFonts w:ascii="Meiryo UI" w:eastAsia="Meiryo UI" w:hAnsi="Meiryo UI" w:cs="Meiryo UI"/>
                <w:sz w:val="22"/>
                <w:szCs w:val="22"/>
              </w:rPr>
            </w:pPr>
            <w:r w:rsidRPr="00DA2A8F">
              <w:rPr>
                <w:rFonts w:ascii="Meiryo UI" w:eastAsia="Meiryo UI" w:hAnsi="Meiryo UI" w:cs="Meiryo UI"/>
                <w:sz w:val="18"/>
                <w:szCs w:val="18"/>
              </w:rPr>
              <w:t>наименование организации</w:t>
            </w:r>
          </w:p>
        </w:tc>
      </w:tr>
    </w:tbl>
    <w:tbl>
      <w:tblPr>
        <w:tblpPr w:leftFromText="180" w:rightFromText="180" w:horzAnchor="margin" w:tblpXSpec="right" w:tblpY="-11889"/>
        <w:tblW w:w="10878" w:type="dxa"/>
        <w:tblLook w:val="04A0" w:firstRow="1" w:lastRow="0" w:firstColumn="1" w:lastColumn="0" w:noHBand="0" w:noVBand="1"/>
      </w:tblPr>
      <w:tblGrid>
        <w:gridCol w:w="622"/>
        <w:gridCol w:w="2998"/>
        <w:gridCol w:w="3146"/>
        <w:gridCol w:w="2830"/>
        <w:gridCol w:w="1005"/>
        <w:gridCol w:w="277"/>
      </w:tblGrid>
      <w:tr w:rsidR="00DA2A8F" w:rsidRPr="00DA2A8F" w14:paraId="4314F25C" w14:textId="77777777" w:rsidTr="00265CFB">
        <w:trPr>
          <w:trHeight w:val="300"/>
        </w:trPr>
        <w:tc>
          <w:tcPr>
            <w:tcW w:w="10601" w:type="dxa"/>
            <w:gridSpan w:val="5"/>
            <w:tcBorders>
              <w:top w:val="none" w:sz="4" w:space="0" w:color="000000"/>
              <w:left w:val="none" w:sz="4" w:space="0" w:color="000000"/>
              <w:bottom w:val="none" w:sz="4" w:space="0" w:color="000000"/>
              <w:right w:val="none" w:sz="4" w:space="0" w:color="000000"/>
            </w:tcBorders>
            <w:noWrap/>
            <w:vAlign w:val="center"/>
          </w:tcPr>
          <w:p w14:paraId="665CA2EB" w14:textId="77777777" w:rsidR="00995CBA" w:rsidRPr="00DA2A8F" w:rsidRDefault="00995CBA" w:rsidP="009B166C">
            <w:pPr>
              <w:spacing w:line="360" w:lineRule="auto"/>
              <w:contextualSpacing/>
              <w:jc w:val="center"/>
              <w:rPr>
                <w:rFonts w:ascii="Meiryo UI" w:eastAsia="Meiryo UI" w:hAnsi="Meiryo UI" w:cs="Meiryo UI"/>
                <w:sz w:val="22"/>
                <w:szCs w:val="22"/>
              </w:rPr>
            </w:pPr>
          </w:p>
        </w:tc>
        <w:tc>
          <w:tcPr>
            <w:tcW w:w="277" w:type="dxa"/>
            <w:vAlign w:val="center"/>
          </w:tcPr>
          <w:p w14:paraId="0AE30A75" w14:textId="77777777" w:rsidR="00995CBA" w:rsidRPr="00DA2A8F" w:rsidRDefault="00995CBA" w:rsidP="009B166C">
            <w:pPr>
              <w:spacing w:line="360" w:lineRule="auto"/>
              <w:contextualSpacing/>
              <w:rPr>
                <w:rFonts w:ascii="Meiryo UI" w:eastAsia="Meiryo UI" w:hAnsi="Meiryo UI" w:cs="Meiryo UI"/>
                <w:sz w:val="22"/>
                <w:szCs w:val="22"/>
              </w:rPr>
            </w:pPr>
          </w:p>
        </w:tc>
      </w:tr>
      <w:tr w:rsidR="00DA2A8F" w:rsidRPr="00DA2A8F" w14:paraId="6EAF15E6" w14:textId="77777777" w:rsidTr="00265CFB">
        <w:trPr>
          <w:trHeight w:val="285"/>
        </w:trPr>
        <w:tc>
          <w:tcPr>
            <w:tcW w:w="622" w:type="dxa"/>
            <w:tcBorders>
              <w:top w:val="none" w:sz="4" w:space="0" w:color="000000"/>
              <w:left w:val="none" w:sz="4" w:space="0" w:color="000000"/>
              <w:bottom w:val="none" w:sz="4" w:space="0" w:color="000000"/>
              <w:right w:val="none" w:sz="4" w:space="0" w:color="000000"/>
            </w:tcBorders>
            <w:noWrap/>
            <w:vAlign w:val="center"/>
          </w:tcPr>
          <w:p w14:paraId="55AE018C" w14:textId="77777777" w:rsidR="00995CBA" w:rsidRPr="00DA2A8F" w:rsidRDefault="00995CBA" w:rsidP="009B166C">
            <w:pPr>
              <w:spacing w:line="360" w:lineRule="auto"/>
              <w:contextualSpacing/>
              <w:rPr>
                <w:rFonts w:ascii="Meiryo UI" w:eastAsia="Meiryo UI" w:hAnsi="Meiryo UI" w:cs="Meiryo UI"/>
                <w:sz w:val="22"/>
                <w:szCs w:val="22"/>
              </w:rPr>
            </w:pPr>
          </w:p>
        </w:tc>
        <w:tc>
          <w:tcPr>
            <w:tcW w:w="2998" w:type="dxa"/>
            <w:tcBorders>
              <w:top w:val="none" w:sz="4" w:space="0" w:color="000000"/>
              <w:left w:val="none" w:sz="4" w:space="0" w:color="000000"/>
              <w:bottom w:val="none" w:sz="4" w:space="0" w:color="000000"/>
              <w:right w:val="none" w:sz="4" w:space="0" w:color="000000"/>
            </w:tcBorders>
            <w:noWrap/>
            <w:vAlign w:val="center"/>
          </w:tcPr>
          <w:p w14:paraId="0F7E2976" w14:textId="77777777" w:rsidR="00995CBA" w:rsidRPr="00DA2A8F" w:rsidRDefault="00995CBA" w:rsidP="009B166C">
            <w:pPr>
              <w:spacing w:line="360" w:lineRule="auto"/>
              <w:contextualSpacing/>
              <w:jc w:val="center"/>
              <w:rPr>
                <w:rFonts w:ascii="Meiryo UI" w:eastAsia="Meiryo UI" w:hAnsi="Meiryo UI" w:cs="Meiryo UI"/>
                <w:sz w:val="22"/>
                <w:szCs w:val="22"/>
              </w:rPr>
            </w:pPr>
          </w:p>
        </w:tc>
        <w:tc>
          <w:tcPr>
            <w:tcW w:w="3146" w:type="dxa"/>
            <w:tcBorders>
              <w:top w:val="none" w:sz="4" w:space="0" w:color="000000"/>
              <w:left w:val="none" w:sz="4" w:space="0" w:color="000000"/>
              <w:bottom w:val="none" w:sz="4" w:space="0" w:color="000000"/>
              <w:right w:val="none" w:sz="4" w:space="0" w:color="000000"/>
            </w:tcBorders>
            <w:noWrap/>
            <w:vAlign w:val="center"/>
          </w:tcPr>
          <w:p w14:paraId="76093FEC" w14:textId="77777777" w:rsidR="00995CBA" w:rsidRPr="00DA2A8F" w:rsidRDefault="00995CBA" w:rsidP="009B166C">
            <w:pPr>
              <w:spacing w:line="360" w:lineRule="auto"/>
              <w:contextualSpacing/>
              <w:rPr>
                <w:rFonts w:ascii="Meiryo UI" w:eastAsia="Meiryo UI" w:hAnsi="Meiryo UI" w:cs="Meiryo UI"/>
                <w:sz w:val="22"/>
                <w:szCs w:val="22"/>
              </w:rPr>
            </w:pPr>
          </w:p>
        </w:tc>
        <w:tc>
          <w:tcPr>
            <w:tcW w:w="2830" w:type="dxa"/>
            <w:tcBorders>
              <w:top w:val="none" w:sz="4" w:space="0" w:color="000000"/>
              <w:left w:val="none" w:sz="4" w:space="0" w:color="000000"/>
              <w:bottom w:val="none" w:sz="4" w:space="0" w:color="000000"/>
              <w:right w:val="none" w:sz="4" w:space="0" w:color="000000"/>
            </w:tcBorders>
            <w:noWrap/>
            <w:vAlign w:val="center"/>
          </w:tcPr>
          <w:p w14:paraId="5BE63971" w14:textId="77777777" w:rsidR="00995CBA" w:rsidRPr="00DA2A8F" w:rsidRDefault="00995CBA" w:rsidP="009B166C">
            <w:pPr>
              <w:spacing w:line="360" w:lineRule="auto"/>
              <w:contextualSpacing/>
              <w:rPr>
                <w:rFonts w:ascii="Meiryo UI" w:eastAsia="Meiryo UI" w:hAnsi="Meiryo UI" w:cs="Meiryo UI"/>
                <w:sz w:val="22"/>
                <w:szCs w:val="22"/>
              </w:rPr>
            </w:pPr>
          </w:p>
        </w:tc>
        <w:tc>
          <w:tcPr>
            <w:tcW w:w="1005" w:type="dxa"/>
            <w:tcBorders>
              <w:top w:val="none" w:sz="4" w:space="0" w:color="000000"/>
              <w:left w:val="none" w:sz="4" w:space="0" w:color="000000"/>
              <w:bottom w:val="none" w:sz="4" w:space="0" w:color="000000"/>
              <w:right w:val="none" w:sz="4" w:space="0" w:color="000000"/>
            </w:tcBorders>
            <w:noWrap/>
            <w:vAlign w:val="center"/>
          </w:tcPr>
          <w:p w14:paraId="2A3695DE" w14:textId="77777777" w:rsidR="00995CBA" w:rsidRPr="00DA2A8F" w:rsidRDefault="00995CBA" w:rsidP="009B166C">
            <w:pPr>
              <w:spacing w:line="360" w:lineRule="auto"/>
              <w:contextualSpacing/>
              <w:rPr>
                <w:rFonts w:ascii="Meiryo UI" w:eastAsia="Meiryo UI" w:hAnsi="Meiryo UI" w:cs="Meiryo UI"/>
                <w:sz w:val="22"/>
                <w:szCs w:val="22"/>
              </w:rPr>
            </w:pPr>
          </w:p>
        </w:tc>
        <w:tc>
          <w:tcPr>
            <w:tcW w:w="277" w:type="dxa"/>
            <w:vAlign w:val="center"/>
          </w:tcPr>
          <w:p w14:paraId="0B203C1F" w14:textId="77777777" w:rsidR="00995CBA" w:rsidRPr="00DA2A8F" w:rsidRDefault="00995CBA" w:rsidP="009B166C">
            <w:pPr>
              <w:spacing w:line="360" w:lineRule="auto"/>
              <w:contextualSpacing/>
              <w:rPr>
                <w:rFonts w:ascii="Meiryo UI" w:eastAsia="Meiryo UI" w:hAnsi="Meiryo UI" w:cs="Meiryo UI"/>
                <w:sz w:val="22"/>
                <w:szCs w:val="22"/>
              </w:rPr>
            </w:pPr>
          </w:p>
        </w:tc>
      </w:tr>
    </w:tbl>
    <w:p w14:paraId="48DCE88D" w14:textId="22F75146" w:rsidR="00995CBA" w:rsidRPr="00DA2A8F" w:rsidRDefault="00995CBA" w:rsidP="000F618B">
      <w:pPr>
        <w:tabs>
          <w:tab w:val="center" w:pos="4685"/>
          <w:tab w:val="left" w:pos="6803"/>
          <w:tab w:val="left" w:pos="8931"/>
          <w:tab w:val="right" w:pos="9419"/>
        </w:tabs>
        <w:spacing w:line="360" w:lineRule="auto"/>
        <w:ind w:left="-426"/>
        <w:contextualSpacing/>
        <w:jc w:val="both"/>
        <w:rPr>
          <w:rFonts w:ascii="Meiryo UI" w:eastAsia="Meiryo UI" w:hAnsi="Meiryo UI" w:cs="Meiryo UI"/>
        </w:rPr>
      </w:pPr>
      <w:r w:rsidRPr="00DA2A8F">
        <w:rPr>
          <w:rFonts w:ascii="Meiryo UI" w:eastAsia="Meiryo UI" w:hAnsi="Meiryo UI" w:cs="Meiryo UI"/>
        </w:rPr>
        <w:t xml:space="preserve">Ф.И.О. главного бухгалтера </w:t>
      </w:r>
      <w:r w:rsidR="000F618B" w:rsidRPr="00DA2A8F">
        <w:rPr>
          <w:rFonts w:ascii="Meiryo UI" w:eastAsia="Meiryo UI" w:hAnsi="Meiryo UI" w:cs="Meiryo UI"/>
        </w:rPr>
        <w:t xml:space="preserve">                                              </w:t>
      </w:r>
      <w:r w:rsidR="00DA2A8F">
        <w:rPr>
          <w:rFonts w:ascii="Meiryo UI" w:eastAsia="Meiryo UI" w:hAnsi="Meiryo UI" w:cs="Meiryo UI"/>
        </w:rPr>
        <w:t xml:space="preserve">  </w:t>
      </w:r>
      <w:r w:rsidR="000F618B" w:rsidRPr="00DA2A8F">
        <w:rPr>
          <w:rFonts w:ascii="Meiryo UI" w:eastAsia="Meiryo UI" w:hAnsi="Meiryo UI" w:cs="Meiryo UI"/>
        </w:rPr>
        <w:t xml:space="preserve">     </w:t>
      </w:r>
      <w:proofErr w:type="gramStart"/>
      <w:r w:rsidR="000F618B" w:rsidRPr="00DA2A8F">
        <w:rPr>
          <w:rFonts w:ascii="Meiryo UI" w:eastAsia="Meiryo UI" w:hAnsi="Meiryo UI" w:cs="Meiryo UI"/>
        </w:rPr>
        <w:t xml:space="preserve">   </w:t>
      </w:r>
      <w:r w:rsidRPr="00DA2A8F">
        <w:rPr>
          <w:rFonts w:ascii="Meiryo UI" w:eastAsia="Meiryo UI" w:hAnsi="Meiryo UI" w:cs="Meiryo UI"/>
        </w:rPr>
        <w:t>(</w:t>
      </w:r>
      <w:proofErr w:type="gramEnd"/>
      <w:r w:rsidRPr="00DA2A8F">
        <w:rPr>
          <w:rFonts w:ascii="Meiryo UI" w:eastAsia="Meiryo UI" w:hAnsi="Meiryo UI" w:cs="Meiryo UI"/>
        </w:rPr>
        <w:t>подпись главного бухгалтера)</w:t>
      </w:r>
    </w:p>
    <w:p w14:paraId="6604B2C0" w14:textId="014ADD1D" w:rsidR="00995CBA" w:rsidRPr="00DA2A8F" w:rsidRDefault="00995CBA" w:rsidP="000F618B">
      <w:pPr>
        <w:tabs>
          <w:tab w:val="center" w:pos="4685"/>
          <w:tab w:val="left" w:pos="6803"/>
          <w:tab w:val="left" w:pos="8931"/>
          <w:tab w:val="right" w:pos="9419"/>
        </w:tabs>
        <w:spacing w:line="360" w:lineRule="auto"/>
        <w:ind w:left="-426"/>
        <w:contextualSpacing/>
        <w:rPr>
          <w:rFonts w:ascii="Meiryo UI" w:eastAsia="Meiryo UI" w:hAnsi="Meiryo UI" w:cs="Meiryo UI"/>
        </w:rPr>
      </w:pPr>
      <w:r w:rsidRPr="00DA2A8F">
        <w:rPr>
          <w:rFonts w:ascii="Meiryo UI" w:eastAsia="Meiryo UI" w:hAnsi="Meiryo UI" w:cs="Meiryo UI"/>
        </w:rPr>
        <w:t>Ф.И.О. руководителя проекта</w:t>
      </w:r>
      <w:r w:rsidR="000F618B" w:rsidRPr="00DA2A8F">
        <w:rPr>
          <w:rFonts w:ascii="Meiryo UI" w:eastAsia="Meiryo UI" w:hAnsi="Meiryo UI" w:cs="Meiryo UI"/>
        </w:rPr>
        <w:tab/>
        <w:t xml:space="preserve">                                            </w:t>
      </w:r>
      <w:r w:rsidR="00DA2A8F">
        <w:rPr>
          <w:rFonts w:ascii="Meiryo UI" w:eastAsia="Meiryo UI" w:hAnsi="Meiryo UI" w:cs="Meiryo UI"/>
        </w:rPr>
        <w:t xml:space="preserve">  </w:t>
      </w:r>
      <w:r w:rsidR="000F618B" w:rsidRPr="00DA2A8F">
        <w:rPr>
          <w:rFonts w:ascii="Meiryo UI" w:eastAsia="Meiryo UI" w:hAnsi="Meiryo UI" w:cs="Meiryo UI"/>
        </w:rPr>
        <w:t xml:space="preserve">   </w:t>
      </w:r>
      <w:proofErr w:type="gramStart"/>
      <w:r w:rsidR="000F618B" w:rsidRPr="00DA2A8F">
        <w:rPr>
          <w:rFonts w:ascii="Meiryo UI" w:eastAsia="Meiryo UI" w:hAnsi="Meiryo UI" w:cs="Meiryo UI"/>
        </w:rPr>
        <w:t xml:space="preserve">   </w:t>
      </w:r>
      <w:r w:rsidRPr="00DA2A8F">
        <w:rPr>
          <w:rFonts w:ascii="Meiryo UI" w:eastAsia="Meiryo UI" w:hAnsi="Meiryo UI" w:cs="Meiryo UI"/>
        </w:rPr>
        <w:t>(</w:t>
      </w:r>
      <w:proofErr w:type="gramEnd"/>
      <w:r w:rsidRPr="00DA2A8F">
        <w:rPr>
          <w:rFonts w:ascii="Meiryo UI" w:eastAsia="Meiryo UI" w:hAnsi="Meiryo UI" w:cs="Meiryo UI"/>
        </w:rPr>
        <w:t>подпись руководителя проекта)</w:t>
      </w:r>
    </w:p>
    <w:p w14:paraId="0906B43A" w14:textId="209894F9" w:rsidR="00995CBA" w:rsidRPr="00DA2A8F" w:rsidRDefault="00995CBA" w:rsidP="000F618B">
      <w:pPr>
        <w:tabs>
          <w:tab w:val="center" w:pos="4685"/>
          <w:tab w:val="left" w:pos="6803"/>
          <w:tab w:val="left" w:pos="8931"/>
          <w:tab w:val="right" w:pos="9419"/>
        </w:tabs>
        <w:spacing w:line="360" w:lineRule="auto"/>
        <w:ind w:left="-426"/>
        <w:contextualSpacing/>
        <w:jc w:val="both"/>
        <w:rPr>
          <w:rFonts w:ascii="Meiryo UI" w:eastAsia="Meiryo UI" w:hAnsi="Meiryo UI" w:cs="Meiryo UI"/>
        </w:rPr>
      </w:pPr>
      <w:r w:rsidRPr="00DA2A8F">
        <w:rPr>
          <w:rFonts w:ascii="Meiryo UI" w:eastAsia="Meiryo UI" w:hAnsi="Meiryo UI" w:cs="Meiryo UI"/>
        </w:rPr>
        <w:t xml:space="preserve">Должность Ф.И.О. руководителя НКО            </w:t>
      </w:r>
      <w:r w:rsidR="000F618B"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организации)</w:t>
      </w:r>
    </w:p>
    <w:p w14:paraId="613CBB95" w14:textId="77777777" w:rsidR="00995CBA" w:rsidRPr="00DA2A8F" w:rsidRDefault="00995CBA" w:rsidP="000F618B">
      <w:pPr>
        <w:tabs>
          <w:tab w:val="center" w:pos="4685"/>
          <w:tab w:val="left" w:pos="6803"/>
          <w:tab w:val="left" w:pos="8931"/>
          <w:tab w:val="right" w:pos="9419"/>
        </w:tabs>
        <w:spacing w:line="360" w:lineRule="auto"/>
        <w:ind w:left="-426"/>
        <w:contextualSpacing/>
        <w:jc w:val="both"/>
        <w:rPr>
          <w:rFonts w:ascii="Meiryo UI" w:eastAsia="Meiryo UI" w:hAnsi="Meiryo UI" w:cs="Meiryo UI"/>
        </w:rPr>
      </w:pPr>
      <w:r w:rsidRPr="00DA2A8F">
        <w:rPr>
          <w:rFonts w:ascii="Meiryo UI" w:eastAsia="Meiryo UI" w:hAnsi="Meiryo UI" w:cs="Meiryo UI"/>
        </w:rPr>
        <w:t>М.П.</w:t>
      </w:r>
      <w:r w:rsidRPr="00DA2A8F">
        <w:rPr>
          <w:rFonts w:ascii="Meiryo UI" w:eastAsia="Meiryo UI" w:hAnsi="Meiryo UI" w:cs="Meiryo UI"/>
        </w:rPr>
        <w:br w:type="page" w:clear="all"/>
      </w:r>
    </w:p>
    <w:p w14:paraId="01A4D021" w14:textId="220D0425" w:rsidR="00995CBA" w:rsidRPr="00DA2A8F" w:rsidRDefault="00995CBA" w:rsidP="009B166C">
      <w:pPr>
        <w:tabs>
          <w:tab w:val="center" w:pos="4685"/>
          <w:tab w:val="left" w:pos="6803"/>
          <w:tab w:val="left" w:pos="8931"/>
          <w:tab w:val="right" w:pos="9419"/>
        </w:tabs>
        <w:spacing w:line="360" w:lineRule="auto"/>
        <w:contextualSpacing/>
        <w:jc w:val="right"/>
        <w:rPr>
          <w:rFonts w:ascii="Meiryo UI" w:eastAsia="Meiryo UI" w:hAnsi="Meiryo UI" w:cs="Meiryo UI"/>
          <w:sz w:val="18"/>
          <w:szCs w:val="18"/>
        </w:rPr>
      </w:pPr>
      <w:r w:rsidRPr="00DA2A8F">
        <w:rPr>
          <w:rFonts w:ascii="Meiryo UI" w:eastAsia="Meiryo UI" w:hAnsi="Meiryo UI" w:cs="Meiryo UI"/>
          <w:noProof/>
          <w:sz w:val="18"/>
          <w:szCs w:val="18"/>
        </w:rPr>
        <w:lastRenderedPageBreak/>
        <w:drawing>
          <wp:anchor distT="0" distB="0" distL="114300" distR="114300" simplePos="0" relativeHeight="251661312" behindDoc="0" locked="0" layoutInCell="1" allowOverlap="1" wp14:anchorId="32376F28" wp14:editId="176A71F4">
            <wp:simplePos x="0" y="0"/>
            <wp:positionH relativeFrom="margin">
              <wp:align>left</wp:align>
            </wp:positionH>
            <wp:positionV relativeFrom="paragraph">
              <wp:posOffset>-295275</wp:posOffset>
            </wp:positionV>
            <wp:extent cx="1419226" cy="728346"/>
            <wp:effectExtent l="0" t="0" r="0" b="0"/>
            <wp:wrapNone/>
            <wp:docPr id="4" name="Рисунок 158678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pic:blipFill>
                  <pic:spPr bwMode="auto">
                    <a:xfrm>
                      <a:off x="0" y="0"/>
                      <a:ext cx="1419226" cy="728346"/>
                    </a:xfrm>
                    <a:prstGeom prst="rect">
                      <a:avLst/>
                    </a:prstGeom>
                  </pic:spPr>
                </pic:pic>
              </a:graphicData>
            </a:graphic>
            <wp14:sizeRelH relativeFrom="margin">
              <wp14:pctWidth>0</wp14:pctWidth>
            </wp14:sizeRelH>
            <wp14:sizeRelV relativeFrom="margin">
              <wp14:pctHeight>0</wp14:pctHeight>
            </wp14:sizeRelV>
          </wp:anchor>
        </w:drawing>
      </w:r>
      <w:r w:rsidRPr="00DA2A8F">
        <w:rPr>
          <w:rFonts w:ascii="Meiryo UI" w:eastAsia="Meiryo UI" w:hAnsi="Meiryo UI" w:cs="Meiryo UI"/>
          <w:sz w:val="18"/>
          <w:szCs w:val="18"/>
        </w:rPr>
        <w:t xml:space="preserve">Приложение № </w:t>
      </w:r>
      <w:r w:rsidR="00C10A2B" w:rsidRPr="00DA2A8F">
        <w:rPr>
          <w:rFonts w:ascii="Meiryo UI" w:eastAsia="Meiryo UI" w:hAnsi="Meiryo UI" w:cs="Meiryo UI"/>
          <w:sz w:val="18"/>
          <w:szCs w:val="18"/>
        </w:rPr>
        <w:t>2</w:t>
      </w:r>
      <w:r w:rsidRPr="00DA2A8F">
        <w:rPr>
          <w:rFonts w:ascii="Meiryo UI" w:eastAsia="Meiryo UI" w:hAnsi="Meiryo UI" w:cs="Meiryo UI"/>
          <w:sz w:val="18"/>
          <w:szCs w:val="18"/>
        </w:rPr>
        <w:t>.</w:t>
      </w:r>
    </w:p>
    <w:p w14:paraId="148E1139" w14:textId="77777777" w:rsidR="00CF7ACE" w:rsidRPr="00DA2A8F" w:rsidRDefault="00CF7ACE" w:rsidP="00CF7ACE">
      <w:pPr>
        <w:tabs>
          <w:tab w:val="left" w:pos="6803"/>
          <w:tab w:val="left" w:pos="8931"/>
        </w:tabs>
        <w:contextualSpacing/>
        <w:jc w:val="right"/>
        <w:rPr>
          <w:rFonts w:ascii="Meiryo UI" w:eastAsia="Meiryo UI" w:hAnsi="Meiryo UI" w:cs="Meiryo UI"/>
          <w:sz w:val="18"/>
          <w:szCs w:val="18"/>
        </w:rPr>
      </w:pPr>
      <w:r w:rsidRPr="00DA2A8F">
        <w:rPr>
          <w:rFonts w:ascii="Meiryo UI" w:eastAsia="Meiryo UI" w:hAnsi="Meiryo UI" w:cs="Meiryo UI"/>
          <w:sz w:val="18"/>
          <w:szCs w:val="18"/>
        </w:rPr>
        <w:t>Регистрационный № Заявки _______________</w:t>
      </w:r>
    </w:p>
    <w:p w14:paraId="2937857C" w14:textId="77777777" w:rsidR="00CF7ACE" w:rsidRPr="00DA2A8F" w:rsidRDefault="00CF7ACE" w:rsidP="0023301B">
      <w:pPr>
        <w:tabs>
          <w:tab w:val="center" w:pos="4685"/>
          <w:tab w:val="left" w:pos="6803"/>
          <w:tab w:val="left" w:pos="8931"/>
          <w:tab w:val="right" w:pos="9419"/>
        </w:tabs>
        <w:jc w:val="right"/>
        <w:rPr>
          <w:rFonts w:ascii="Meiryo UI" w:eastAsia="Meiryo UI" w:hAnsi="Meiryo UI" w:cs="Meiryo UI"/>
          <w:sz w:val="18"/>
          <w:szCs w:val="18"/>
        </w:rPr>
      </w:pPr>
    </w:p>
    <w:p w14:paraId="34C0E1A4"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b/>
          <w:bCs/>
          <w:sz w:val="22"/>
          <w:szCs w:val="22"/>
        </w:rPr>
      </w:pPr>
      <w:r w:rsidRPr="00DA2A8F">
        <w:rPr>
          <w:rFonts w:ascii="Meiryo UI" w:eastAsia="Meiryo UI" w:hAnsi="Meiryo UI" w:cs="Meiryo UI"/>
          <w:b/>
          <w:bCs/>
          <w:sz w:val="22"/>
          <w:szCs w:val="22"/>
        </w:rPr>
        <w:t>Заявка для участия в направлении финансовой поддержки</w:t>
      </w:r>
    </w:p>
    <w:p w14:paraId="669D1D91" w14:textId="068B9BA8" w:rsidR="00995CBA" w:rsidRDefault="00995CBA" w:rsidP="0023301B">
      <w:pPr>
        <w:tabs>
          <w:tab w:val="center" w:pos="4685"/>
          <w:tab w:val="left" w:pos="6803"/>
          <w:tab w:val="left" w:pos="8931"/>
          <w:tab w:val="right" w:pos="9419"/>
        </w:tabs>
        <w:jc w:val="center"/>
        <w:rPr>
          <w:rFonts w:ascii="Meiryo UI" w:eastAsia="Meiryo UI" w:hAnsi="Meiryo UI" w:cs="Meiryo UI"/>
          <w:b/>
          <w:bCs/>
          <w:sz w:val="22"/>
          <w:szCs w:val="22"/>
        </w:rPr>
      </w:pPr>
      <w:r w:rsidRPr="00DA2A8F">
        <w:rPr>
          <w:rFonts w:ascii="Meiryo UI" w:eastAsia="Meiryo UI" w:hAnsi="Meiryo UI" w:cs="Meiryo UI"/>
          <w:b/>
          <w:bCs/>
          <w:sz w:val="22"/>
          <w:szCs w:val="22"/>
        </w:rPr>
        <w:t xml:space="preserve"> «Тиражирование успешной практики»</w:t>
      </w:r>
    </w:p>
    <w:p w14:paraId="6CF940C5" w14:textId="77777777" w:rsidR="00DA2A8F" w:rsidRPr="00DA2A8F" w:rsidRDefault="00DA2A8F" w:rsidP="0023301B">
      <w:pPr>
        <w:tabs>
          <w:tab w:val="center" w:pos="4685"/>
          <w:tab w:val="left" w:pos="6803"/>
          <w:tab w:val="left" w:pos="8931"/>
          <w:tab w:val="right" w:pos="9419"/>
        </w:tabs>
        <w:jc w:val="center"/>
        <w:rPr>
          <w:rFonts w:ascii="Meiryo UI" w:eastAsia="Meiryo UI" w:hAnsi="Meiryo UI" w:cs="Meiryo UI"/>
          <w:b/>
          <w:bCs/>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1871"/>
        <w:gridCol w:w="567"/>
        <w:gridCol w:w="425"/>
        <w:gridCol w:w="2127"/>
      </w:tblGrid>
      <w:tr w:rsidR="00DA2A8F" w:rsidRPr="00DA2A8F" w14:paraId="3CCECE5D" w14:textId="77777777" w:rsidTr="00CF7ACE">
        <w:trPr>
          <w:trHeight w:val="300"/>
        </w:trPr>
        <w:tc>
          <w:tcPr>
            <w:tcW w:w="9385" w:type="dxa"/>
            <w:gridSpan w:val="5"/>
            <w:tcBorders>
              <w:top w:val="single" w:sz="4" w:space="0" w:color="auto"/>
              <w:left w:val="single" w:sz="4" w:space="0" w:color="auto"/>
              <w:bottom w:val="none" w:sz="4" w:space="0" w:color="000000"/>
              <w:right w:val="single" w:sz="4" w:space="0" w:color="auto"/>
            </w:tcBorders>
            <w:shd w:val="clear" w:color="auto" w:fill="FFF2CC" w:themeFill="accent4" w:themeFillTint="33"/>
            <w:vAlign w:val="center"/>
          </w:tcPr>
          <w:p w14:paraId="4484FC45" w14:textId="2F9E18B6" w:rsidR="00CF7ACE" w:rsidRPr="00DA2A8F" w:rsidRDefault="00CF7ACE" w:rsidP="00B978AB">
            <w:pPr>
              <w:autoSpaceDE w:val="0"/>
              <w:autoSpaceDN w:val="0"/>
              <w:rPr>
                <w:rFonts w:ascii="Meiryo UI" w:eastAsia="Meiryo UI" w:hAnsi="Meiryo UI" w:cs="Meiryo UI"/>
                <w:b/>
                <w:bCs/>
              </w:rPr>
            </w:pPr>
            <w:r w:rsidRPr="00DA2A8F">
              <w:rPr>
                <w:rFonts w:ascii="Meiryo UI" w:eastAsia="Meiryo UI" w:hAnsi="Meiryo UI" w:cs="Meiryo UI"/>
                <w:b/>
                <w:bCs/>
              </w:rPr>
              <w:t xml:space="preserve">Раздел </w:t>
            </w:r>
            <w:r w:rsidR="00054123">
              <w:rPr>
                <w:rFonts w:ascii="Meiryo UI" w:eastAsia="Meiryo UI" w:hAnsi="Meiryo UI" w:cs="Meiryo UI"/>
                <w:b/>
                <w:bCs/>
                <w:lang w:val="en-US"/>
              </w:rPr>
              <w:t>I</w:t>
            </w:r>
            <w:r w:rsidRPr="00DA2A8F">
              <w:rPr>
                <w:rFonts w:ascii="Meiryo UI" w:eastAsia="Meiryo UI" w:hAnsi="Meiryo UI" w:cs="Meiryo UI"/>
                <w:b/>
                <w:bCs/>
              </w:rPr>
              <w:t>. Общие сведения</w:t>
            </w:r>
          </w:p>
        </w:tc>
      </w:tr>
      <w:tr w:rsidR="00DA2A8F" w:rsidRPr="00DA2A8F" w14:paraId="1D792B61" w14:textId="77777777" w:rsidTr="003D51C0">
        <w:trPr>
          <w:trHeight w:val="647"/>
        </w:trPr>
        <w:tc>
          <w:tcPr>
            <w:tcW w:w="4395" w:type="dxa"/>
            <w:tcBorders>
              <w:bottom w:val="none" w:sz="4" w:space="0" w:color="000000"/>
            </w:tcBorders>
            <w:vAlign w:val="center"/>
          </w:tcPr>
          <w:p w14:paraId="64CFA3D1"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Название проекта</w:t>
            </w:r>
          </w:p>
        </w:tc>
        <w:tc>
          <w:tcPr>
            <w:tcW w:w="4990" w:type="dxa"/>
            <w:gridSpan w:val="4"/>
            <w:tcBorders>
              <w:bottom w:val="none" w:sz="4" w:space="0" w:color="000000"/>
            </w:tcBorders>
            <w:vAlign w:val="center"/>
          </w:tcPr>
          <w:p w14:paraId="0CCC878F"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1FEADEE5" w14:textId="77777777" w:rsidTr="008C469D">
        <w:trPr>
          <w:trHeight w:val="477"/>
        </w:trPr>
        <w:tc>
          <w:tcPr>
            <w:tcW w:w="4395" w:type="dxa"/>
            <w:tcBorders>
              <w:bottom w:val="none" w:sz="4" w:space="0" w:color="000000"/>
            </w:tcBorders>
            <w:vAlign w:val="center"/>
          </w:tcPr>
          <w:p w14:paraId="4C81E514" w14:textId="34DF2851"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Территория реализации </w:t>
            </w:r>
          </w:p>
        </w:tc>
        <w:tc>
          <w:tcPr>
            <w:tcW w:w="4990" w:type="dxa"/>
            <w:gridSpan w:val="4"/>
            <w:tcBorders>
              <w:bottom w:val="none" w:sz="4" w:space="0" w:color="000000"/>
            </w:tcBorders>
            <w:vAlign w:val="center"/>
          </w:tcPr>
          <w:p w14:paraId="2E3E1CFD" w14:textId="77777777" w:rsidR="00CF7ACE" w:rsidRPr="00DA2A8F" w:rsidRDefault="00CF7ACE" w:rsidP="0023301B">
            <w:pPr>
              <w:tabs>
                <w:tab w:val="center" w:pos="4685"/>
                <w:tab w:val="left" w:pos="6803"/>
                <w:tab w:val="left" w:pos="8931"/>
                <w:tab w:val="right" w:pos="9419"/>
              </w:tabs>
              <w:rPr>
                <w:rFonts w:ascii="Meiryo UI" w:eastAsia="Meiryo UI" w:hAnsi="Meiryo UI" w:cs="Meiryo UI"/>
                <w:i/>
                <w:iCs/>
              </w:rPr>
            </w:pPr>
          </w:p>
        </w:tc>
      </w:tr>
      <w:tr w:rsidR="00DA2A8F" w:rsidRPr="00DA2A8F" w14:paraId="363F6CBB" w14:textId="77777777" w:rsidTr="003D51C0">
        <w:trPr>
          <w:trHeight w:val="1092"/>
        </w:trPr>
        <w:tc>
          <w:tcPr>
            <w:tcW w:w="4395" w:type="dxa"/>
            <w:tcBorders>
              <w:bottom w:val="none" w:sz="4" w:space="0" w:color="000000"/>
            </w:tcBorders>
            <w:vAlign w:val="center"/>
          </w:tcPr>
          <w:p w14:paraId="1075A786" w14:textId="701A6C50"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Направление </w:t>
            </w:r>
            <w:r w:rsidR="00007451" w:rsidRPr="00DA2A8F">
              <w:rPr>
                <w:rFonts w:ascii="Meiryo UI" w:eastAsia="Meiryo UI" w:hAnsi="Meiryo UI" w:cs="Meiryo UI"/>
                <w:b/>
                <w:bCs/>
              </w:rPr>
              <w:t>деятельности</w:t>
            </w:r>
          </w:p>
        </w:tc>
        <w:tc>
          <w:tcPr>
            <w:tcW w:w="4990" w:type="dxa"/>
            <w:gridSpan w:val="4"/>
            <w:tcBorders>
              <w:bottom w:val="none" w:sz="4" w:space="0" w:color="000000"/>
            </w:tcBorders>
            <w:vAlign w:val="center"/>
          </w:tcPr>
          <w:p w14:paraId="0CA8793A" w14:textId="77777777" w:rsidR="00CF7ACE" w:rsidRPr="00DA2A8F" w:rsidRDefault="00CF7ACE" w:rsidP="00A36AA2">
            <w:pPr>
              <w:tabs>
                <w:tab w:val="center" w:pos="4685"/>
                <w:tab w:val="left" w:pos="6803"/>
                <w:tab w:val="left" w:pos="8931"/>
                <w:tab w:val="right" w:pos="9419"/>
              </w:tabs>
              <w:jc w:val="both"/>
              <w:rPr>
                <w:rFonts w:ascii="Meiryo UI" w:eastAsia="Meiryo UI" w:hAnsi="Meiryo UI" w:cs="Meiryo UI"/>
                <w:i/>
                <w:iCs/>
                <w:sz w:val="18"/>
                <w:szCs w:val="18"/>
              </w:rPr>
            </w:pPr>
            <w:r w:rsidRPr="00A36AA2">
              <w:rPr>
                <w:rFonts w:ascii="Meiryo UI" w:eastAsia="Meiryo UI" w:hAnsi="Meiryo UI" w:cs="Meiryo UI"/>
                <w:i/>
                <w:iCs/>
                <w:color w:val="7B7B7B" w:themeColor="accent3" w:themeShade="BF"/>
                <w:sz w:val="18"/>
                <w:szCs w:val="18"/>
              </w:rPr>
              <w:t>(развитие человеческого капитала, появление и развитие креативных индустрий, развитие цифровой среды и инноваций)</w:t>
            </w:r>
          </w:p>
        </w:tc>
      </w:tr>
      <w:tr w:rsidR="00DA2A8F" w:rsidRPr="00DA2A8F" w14:paraId="0E138F3F" w14:textId="77777777" w:rsidTr="003D51C0">
        <w:trPr>
          <w:trHeight w:val="705"/>
        </w:trPr>
        <w:tc>
          <w:tcPr>
            <w:tcW w:w="4395" w:type="dxa"/>
            <w:tcBorders>
              <w:bottom w:val="none" w:sz="4" w:space="0" w:color="000000"/>
            </w:tcBorders>
            <w:vAlign w:val="center"/>
          </w:tcPr>
          <w:p w14:paraId="3A3B006D" w14:textId="40BA1E71"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Краткое описание </w:t>
            </w:r>
            <w:r w:rsidR="00007451" w:rsidRPr="00DA2A8F">
              <w:rPr>
                <w:rFonts w:ascii="Meiryo UI" w:eastAsia="Meiryo UI" w:hAnsi="Meiryo UI" w:cs="Meiryo UI"/>
                <w:b/>
                <w:bCs/>
              </w:rPr>
              <w:t>внедряемой успешной</w:t>
            </w:r>
            <w:r w:rsidRPr="00DA2A8F">
              <w:rPr>
                <w:rFonts w:ascii="Meiryo UI" w:eastAsia="Meiryo UI" w:hAnsi="Meiryo UI" w:cs="Meiryo UI"/>
                <w:b/>
                <w:bCs/>
              </w:rPr>
              <w:t xml:space="preserve"> практики</w:t>
            </w:r>
          </w:p>
        </w:tc>
        <w:tc>
          <w:tcPr>
            <w:tcW w:w="4990" w:type="dxa"/>
            <w:gridSpan w:val="4"/>
            <w:tcBorders>
              <w:bottom w:val="none" w:sz="4" w:space="0" w:color="000000"/>
            </w:tcBorders>
            <w:vAlign w:val="center"/>
          </w:tcPr>
          <w:p w14:paraId="048C1BCF" w14:textId="6AC1CC51" w:rsidR="00CF7ACE" w:rsidRPr="00DA2A8F" w:rsidRDefault="00A36AA2" w:rsidP="00A36AA2">
            <w:pPr>
              <w:tabs>
                <w:tab w:val="center" w:pos="4685"/>
                <w:tab w:val="left" w:pos="6803"/>
                <w:tab w:val="left" w:pos="8931"/>
                <w:tab w:val="right" w:pos="9419"/>
              </w:tabs>
              <w:jc w:val="both"/>
              <w:rPr>
                <w:rFonts w:ascii="Meiryo UI" w:eastAsia="Meiryo UI" w:hAnsi="Meiryo UI" w:cs="Meiryo UI"/>
              </w:rPr>
            </w:pPr>
            <w:r w:rsidRPr="00A36AA2">
              <w:rPr>
                <w:rFonts w:ascii="Meiryo UI" w:eastAsia="Meiryo UI" w:hAnsi="Meiryo UI" w:cs="Meiryo UI"/>
                <w:i/>
                <w:iCs/>
                <w:color w:val="7B7B7B" w:themeColor="accent3" w:themeShade="BF"/>
                <w:sz w:val="18"/>
                <w:szCs w:val="18"/>
              </w:rPr>
              <w:t>(кратко опишите суть практики и на кого она направлена)</w:t>
            </w:r>
          </w:p>
        </w:tc>
      </w:tr>
      <w:tr w:rsidR="00DA2A8F" w:rsidRPr="00DA2A8F" w14:paraId="7204E195" w14:textId="77777777" w:rsidTr="003D51C0">
        <w:trPr>
          <w:trHeight w:val="491"/>
        </w:trPr>
        <w:tc>
          <w:tcPr>
            <w:tcW w:w="4395" w:type="dxa"/>
            <w:vMerge w:val="restart"/>
            <w:vAlign w:val="center"/>
          </w:tcPr>
          <w:p w14:paraId="1F6B1C76"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Продолжительность проекта</w:t>
            </w:r>
          </w:p>
        </w:tc>
        <w:tc>
          <w:tcPr>
            <w:tcW w:w="1871" w:type="dxa"/>
            <w:tcBorders>
              <w:bottom w:val="single" w:sz="4" w:space="0" w:color="auto"/>
            </w:tcBorders>
            <w:vAlign w:val="center"/>
          </w:tcPr>
          <w:p w14:paraId="6B2F93A9" w14:textId="14F27ACE" w:rsidR="00CF7ACE" w:rsidRPr="00DA2A8F" w:rsidRDefault="00CF7ACE" w:rsidP="00A36AA2">
            <w:pPr>
              <w:tabs>
                <w:tab w:val="center" w:pos="4685"/>
                <w:tab w:val="left" w:pos="6803"/>
                <w:tab w:val="left" w:pos="8931"/>
                <w:tab w:val="right" w:pos="9419"/>
              </w:tabs>
              <w:jc w:val="both"/>
              <w:rPr>
                <w:rFonts w:ascii="Meiryo UI" w:eastAsia="Meiryo UI" w:hAnsi="Meiryo UI" w:cs="Meiryo UI"/>
              </w:rPr>
            </w:pPr>
          </w:p>
        </w:tc>
        <w:tc>
          <w:tcPr>
            <w:tcW w:w="992" w:type="dxa"/>
            <w:gridSpan w:val="2"/>
            <w:vMerge w:val="restart"/>
            <w:vAlign w:val="center"/>
          </w:tcPr>
          <w:p w14:paraId="1B40AE76"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2127" w:type="dxa"/>
            <w:tcBorders>
              <w:bottom w:val="single" w:sz="4" w:space="0" w:color="auto"/>
            </w:tcBorders>
            <w:vAlign w:val="center"/>
          </w:tcPr>
          <w:p w14:paraId="1B71A648"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5BCA55C5" w14:textId="77777777" w:rsidTr="003D51C0">
        <w:trPr>
          <w:trHeight w:val="270"/>
        </w:trPr>
        <w:tc>
          <w:tcPr>
            <w:tcW w:w="4395" w:type="dxa"/>
            <w:vMerge/>
            <w:tcBorders>
              <w:bottom w:val="none" w:sz="4" w:space="0" w:color="000000"/>
            </w:tcBorders>
            <w:vAlign w:val="center"/>
          </w:tcPr>
          <w:p w14:paraId="404F11A2"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p>
        </w:tc>
        <w:tc>
          <w:tcPr>
            <w:tcW w:w="1871" w:type="dxa"/>
            <w:tcBorders>
              <w:bottom w:val="none" w:sz="4" w:space="0" w:color="000000"/>
            </w:tcBorders>
            <w:vAlign w:val="center"/>
          </w:tcPr>
          <w:p w14:paraId="34643B1C"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начало проекта</w:t>
            </w:r>
          </w:p>
        </w:tc>
        <w:tc>
          <w:tcPr>
            <w:tcW w:w="992" w:type="dxa"/>
            <w:gridSpan w:val="2"/>
            <w:vMerge/>
            <w:tcBorders>
              <w:bottom w:val="none" w:sz="4" w:space="0" w:color="000000"/>
            </w:tcBorders>
            <w:vAlign w:val="center"/>
          </w:tcPr>
          <w:p w14:paraId="043C710D"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p>
        </w:tc>
        <w:tc>
          <w:tcPr>
            <w:tcW w:w="2127" w:type="dxa"/>
            <w:tcBorders>
              <w:bottom w:val="none" w:sz="4" w:space="0" w:color="000000"/>
            </w:tcBorders>
            <w:vAlign w:val="center"/>
          </w:tcPr>
          <w:p w14:paraId="1DC9A4F7"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окончание проекта</w:t>
            </w:r>
          </w:p>
        </w:tc>
      </w:tr>
      <w:tr w:rsidR="00DA2A8F" w:rsidRPr="00DA2A8F" w14:paraId="7599485F" w14:textId="77777777" w:rsidTr="003D51C0">
        <w:trPr>
          <w:trHeight w:val="495"/>
        </w:trPr>
        <w:tc>
          <w:tcPr>
            <w:tcW w:w="4395" w:type="dxa"/>
            <w:vMerge w:val="restart"/>
            <w:vAlign w:val="center"/>
          </w:tcPr>
          <w:p w14:paraId="7C494FB0"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Полная стоимость проекта (руб.)</w:t>
            </w:r>
          </w:p>
        </w:tc>
        <w:tc>
          <w:tcPr>
            <w:tcW w:w="4990" w:type="dxa"/>
            <w:gridSpan w:val="4"/>
            <w:tcBorders>
              <w:bottom w:val="single" w:sz="4" w:space="0" w:color="auto"/>
            </w:tcBorders>
            <w:vAlign w:val="center"/>
          </w:tcPr>
          <w:p w14:paraId="23830D13"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1F44A659" w14:textId="77777777" w:rsidTr="003D51C0">
        <w:trPr>
          <w:trHeight w:val="300"/>
        </w:trPr>
        <w:tc>
          <w:tcPr>
            <w:tcW w:w="4395" w:type="dxa"/>
            <w:vMerge/>
            <w:tcBorders>
              <w:bottom w:val="none" w:sz="4" w:space="0" w:color="000000"/>
            </w:tcBorders>
            <w:vAlign w:val="center"/>
          </w:tcPr>
          <w:p w14:paraId="147A66BD"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p>
        </w:tc>
        <w:tc>
          <w:tcPr>
            <w:tcW w:w="4990" w:type="dxa"/>
            <w:gridSpan w:val="4"/>
            <w:tcBorders>
              <w:bottom w:val="single" w:sz="4" w:space="0" w:color="auto"/>
            </w:tcBorders>
            <w:vAlign w:val="center"/>
          </w:tcPr>
          <w:p w14:paraId="36C42ED0"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цифра</w:t>
            </w:r>
          </w:p>
        </w:tc>
      </w:tr>
      <w:tr w:rsidR="00DA2A8F" w:rsidRPr="00DA2A8F" w14:paraId="500E53A2" w14:textId="77777777" w:rsidTr="003D51C0">
        <w:trPr>
          <w:trHeight w:val="204"/>
        </w:trPr>
        <w:tc>
          <w:tcPr>
            <w:tcW w:w="4395" w:type="dxa"/>
            <w:vMerge w:val="restart"/>
            <w:vAlign w:val="center"/>
          </w:tcPr>
          <w:p w14:paraId="27AE746F"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Запрашиваемая сумма пожертвования (руб.)</w:t>
            </w:r>
          </w:p>
        </w:tc>
        <w:tc>
          <w:tcPr>
            <w:tcW w:w="4990" w:type="dxa"/>
            <w:gridSpan w:val="4"/>
            <w:tcBorders>
              <w:bottom w:val="single" w:sz="4" w:space="0" w:color="auto"/>
            </w:tcBorders>
            <w:vAlign w:val="center"/>
          </w:tcPr>
          <w:p w14:paraId="6AB58077"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p>
        </w:tc>
      </w:tr>
      <w:tr w:rsidR="00DA2A8F" w:rsidRPr="00DA2A8F" w14:paraId="688919E6" w14:textId="77777777" w:rsidTr="003D51C0">
        <w:trPr>
          <w:trHeight w:val="238"/>
        </w:trPr>
        <w:tc>
          <w:tcPr>
            <w:tcW w:w="4395" w:type="dxa"/>
            <w:vMerge/>
            <w:tcBorders>
              <w:bottom w:val="none" w:sz="4" w:space="0" w:color="000000"/>
            </w:tcBorders>
            <w:vAlign w:val="center"/>
          </w:tcPr>
          <w:p w14:paraId="50AB5819"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585FA6A6"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цифра</w:t>
            </w:r>
          </w:p>
        </w:tc>
      </w:tr>
      <w:tr w:rsidR="00DA2A8F" w:rsidRPr="00DA2A8F" w14:paraId="6F5C8C87" w14:textId="77777777" w:rsidTr="003D51C0">
        <w:trPr>
          <w:trHeight w:val="238"/>
        </w:trPr>
        <w:tc>
          <w:tcPr>
            <w:tcW w:w="4395" w:type="dxa"/>
            <w:tcBorders>
              <w:bottom w:val="none" w:sz="4" w:space="0" w:color="000000"/>
            </w:tcBorders>
            <w:vAlign w:val="center"/>
          </w:tcPr>
          <w:p w14:paraId="6EB38676"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rPr>
              <w:t>ФИО руководителя проекта</w:t>
            </w:r>
          </w:p>
        </w:tc>
        <w:tc>
          <w:tcPr>
            <w:tcW w:w="4990" w:type="dxa"/>
            <w:gridSpan w:val="4"/>
            <w:tcBorders>
              <w:bottom w:val="single" w:sz="4" w:space="0" w:color="auto"/>
            </w:tcBorders>
            <w:vAlign w:val="center"/>
          </w:tcPr>
          <w:p w14:paraId="783A4B02"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rPr>
            </w:pPr>
          </w:p>
        </w:tc>
      </w:tr>
      <w:tr w:rsidR="00DA2A8F" w:rsidRPr="00DA2A8F" w14:paraId="5623B2A2" w14:textId="77777777" w:rsidTr="00CF7ACE">
        <w:trPr>
          <w:trHeight w:val="579"/>
        </w:trPr>
        <w:tc>
          <w:tcPr>
            <w:tcW w:w="4395" w:type="dxa"/>
            <w:tcBorders>
              <w:bottom w:val="none" w:sz="4" w:space="0" w:color="000000"/>
            </w:tcBorders>
            <w:vAlign w:val="center"/>
          </w:tcPr>
          <w:p w14:paraId="4C87FA2C"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rPr>
              <w:t>Должность в организации</w:t>
            </w:r>
          </w:p>
        </w:tc>
        <w:tc>
          <w:tcPr>
            <w:tcW w:w="4990" w:type="dxa"/>
            <w:gridSpan w:val="4"/>
            <w:tcBorders>
              <w:bottom w:val="single" w:sz="4" w:space="0" w:color="auto"/>
            </w:tcBorders>
            <w:vAlign w:val="center"/>
          </w:tcPr>
          <w:p w14:paraId="17954FD1"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rPr>
            </w:pPr>
          </w:p>
        </w:tc>
      </w:tr>
      <w:tr w:rsidR="00DA2A8F" w:rsidRPr="00DA2A8F" w14:paraId="43AF872A" w14:textId="77777777" w:rsidTr="00CF7ACE">
        <w:trPr>
          <w:trHeight w:val="276"/>
        </w:trPr>
        <w:tc>
          <w:tcPr>
            <w:tcW w:w="9385" w:type="dxa"/>
            <w:gridSpan w:val="5"/>
            <w:tcBorders>
              <w:bottom w:val="none" w:sz="4" w:space="0" w:color="000000"/>
            </w:tcBorders>
            <w:shd w:val="clear" w:color="auto" w:fill="FFF2CC" w:themeFill="accent4" w:themeFillTint="33"/>
            <w:vAlign w:val="center"/>
          </w:tcPr>
          <w:p w14:paraId="3288C30D" w14:textId="0BC964CA" w:rsidR="00CF7ACE" w:rsidRPr="00DA2A8F" w:rsidRDefault="00CF7ACE" w:rsidP="0023301B">
            <w:pPr>
              <w:tabs>
                <w:tab w:val="center" w:pos="4685"/>
                <w:tab w:val="left" w:pos="6803"/>
                <w:tab w:val="left" w:pos="8931"/>
                <w:tab w:val="right" w:pos="9419"/>
              </w:tabs>
              <w:rPr>
                <w:rFonts w:ascii="Meiryo UI" w:eastAsia="Meiryo UI" w:hAnsi="Meiryo UI" w:cs="Meiryo UI"/>
              </w:rPr>
            </w:pPr>
            <w:r w:rsidRPr="00DA2A8F">
              <w:rPr>
                <w:rFonts w:ascii="Meiryo UI" w:eastAsia="Meiryo UI" w:hAnsi="Meiryo UI" w:cs="Meiryo UI"/>
                <w:b/>
                <w:bCs/>
              </w:rPr>
              <w:t xml:space="preserve">Раздел </w:t>
            </w:r>
            <w:r w:rsidR="00054123">
              <w:rPr>
                <w:rFonts w:ascii="Meiryo UI" w:eastAsia="Meiryo UI" w:hAnsi="Meiryo UI" w:cs="Meiryo UI"/>
                <w:b/>
                <w:bCs/>
                <w:lang w:val="en-US"/>
              </w:rPr>
              <w:t>II</w:t>
            </w:r>
            <w:r w:rsidRPr="00DA2A8F">
              <w:rPr>
                <w:rFonts w:ascii="Meiryo UI" w:eastAsia="Meiryo UI" w:hAnsi="Meiryo UI" w:cs="Meiryo UI"/>
                <w:b/>
                <w:bCs/>
              </w:rPr>
              <w:t xml:space="preserve"> Информация о Заявителе</w:t>
            </w:r>
          </w:p>
        </w:tc>
      </w:tr>
      <w:tr w:rsidR="00DA2A8F" w:rsidRPr="00DA2A8F" w14:paraId="0E193091" w14:textId="77777777" w:rsidTr="003D51C0">
        <w:trPr>
          <w:trHeight w:val="553"/>
        </w:trPr>
        <w:tc>
          <w:tcPr>
            <w:tcW w:w="4395" w:type="dxa"/>
            <w:tcBorders>
              <w:bottom w:val="none" w:sz="4" w:space="0" w:color="000000"/>
            </w:tcBorders>
            <w:vAlign w:val="center"/>
          </w:tcPr>
          <w:p w14:paraId="3FE12E00"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Полное наименование организации</w:t>
            </w:r>
          </w:p>
        </w:tc>
        <w:tc>
          <w:tcPr>
            <w:tcW w:w="4990" w:type="dxa"/>
            <w:gridSpan w:val="4"/>
            <w:tcBorders>
              <w:bottom w:val="none" w:sz="4" w:space="0" w:color="000000"/>
            </w:tcBorders>
            <w:vAlign w:val="center"/>
          </w:tcPr>
          <w:p w14:paraId="3CAE8460"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7EF686D7" w14:textId="77777777" w:rsidTr="003D51C0">
        <w:trPr>
          <w:trHeight w:val="407"/>
        </w:trPr>
        <w:tc>
          <w:tcPr>
            <w:tcW w:w="4395" w:type="dxa"/>
            <w:tcBorders>
              <w:bottom w:val="none" w:sz="4" w:space="0" w:color="000000"/>
            </w:tcBorders>
            <w:vAlign w:val="center"/>
          </w:tcPr>
          <w:p w14:paraId="7768EE68"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Сокращенное наименование организации</w:t>
            </w:r>
          </w:p>
        </w:tc>
        <w:tc>
          <w:tcPr>
            <w:tcW w:w="4990" w:type="dxa"/>
            <w:gridSpan w:val="4"/>
            <w:tcBorders>
              <w:bottom w:val="none" w:sz="4" w:space="0" w:color="000000"/>
            </w:tcBorders>
            <w:vAlign w:val="center"/>
          </w:tcPr>
          <w:p w14:paraId="0F8F13C8"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341909C1" w14:textId="77777777" w:rsidTr="003D51C0">
        <w:trPr>
          <w:trHeight w:val="407"/>
        </w:trPr>
        <w:tc>
          <w:tcPr>
            <w:tcW w:w="4395" w:type="dxa"/>
            <w:tcBorders>
              <w:bottom w:val="none" w:sz="4" w:space="0" w:color="000000"/>
            </w:tcBorders>
            <w:vAlign w:val="center"/>
          </w:tcPr>
          <w:p w14:paraId="529FE63B"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Место осуществления деятельности</w:t>
            </w:r>
          </w:p>
        </w:tc>
        <w:tc>
          <w:tcPr>
            <w:tcW w:w="4990" w:type="dxa"/>
            <w:gridSpan w:val="4"/>
            <w:tcBorders>
              <w:bottom w:val="none" w:sz="4" w:space="0" w:color="000000"/>
            </w:tcBorders>
            <w:vAlign w:val="center"/>
          </w:tcPr>
          <w:p w14:paraId="5B5056A6"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26139BFA" w14:textId="77777777" w:rsidTr="003D51C0">
        <w:trPr>
          <w:trHeight w:val="407"/>
        </w:trPr>
        <w:tc>
          <w:tcPr>
            <w:tcW w:w="4395" w:type="dxa"/>
            <w:tcBorders>
              <w:bottom w:val="none" w:sz="4" w:space="0" w:color="000000"/>
            </w:tcBorders>
            <w:vAlign w:val="center"/>
          </w:tcPr>
          <w:p w14:paraId="3F97F6B9"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Юридический адрес</w:t>
            </w:r>
          </w:p>
        </w:tc>
        <w:tc>
          <w:tcPr>
            <w:tcW w:w="4990" w:type="dxa"/>
            <w:gridSpan w:val="4"/>
            <w:tcBorders>
              <w:bottom w:val="none" w:sz="4" w:space="0" w:color="000000"/>
            </w:tcBorders>
            <w:vAlign w:val="center"/>
          </w:tcPr>
          <w:p w14:paraId="43E0E73B"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6F26B827" w14:textId="77777777" w:rsidTr="001A1EE4">
        <w:trPr>
          <w:trHeight w:val="459"/>
        </w:trPr>
        <w:tc>
          <w:tcPr>
            <w:tcW w:w="4395" w:type="dxa"/>
            <w:tcBorders>
              <w:bottom w:val="none" w:sz="4" w:space="0" w:color="000000"/>
            </w:tcBorders>
            <w:vAlign w:val="center"/>
          </w:tcPr>
          <w:p w14:paraId="59537B9E"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Фактический адрес</w:t>
            </w:r>
          </w:p>
        </w:tc>
        <w:tc>
          <w:tcPr>
            <w:tcW w:w="4990" w:type="dxa"/>
            <w:gridSpan w:val="4"/>
            <w:tcBorders>
              <w:bottom w:val="none" w:sz="4" w:space="0" w:color="000000"/>
            </w:tcBorders>
            <w:vAlign w:val="center"/>
          </w:tcPr>
          <w:p w14:paraId="72BA4645"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5EC40A55" w14:textId="77777777" w:rsidTr="003D51C0">
        <w:trPr>
          <w:trHeight w:val="353"/>
        </w:trPr>
        <w:tc>
          <w:tcPr>
            <w:tcW w:w="4395" w:type="dxa"/>
            <w:vMerge w:val="restart"/>
            <w:shd w:val="clear" w:color="auto" w:fill="FFFFFF" w:themeFill="background1"/>
            <w:vAlign w:val="center"/>
          </w:tcPr>
          <w:p w14:paraId="3B73B05F"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Адрес электронной почты/адрес сайта/ страницы в социальной сети</w:t>
            </w:r>
          </w:p>
        </w:tc>
        <w:tc>
          <w:tcPr>
            <w:tcW w:w="4990" w:type="dxa"/>
            <w:gridSpan w:val="4"/>
            <w:tcBorders>
              <w:bottom w:val="single" w:sz="4" w:space="0" w:color="auto"/>
            </w:tcBorders>
            <w:vAlign w:val="center"/>
          </w:tcPr>
          <w:p w14:paraId="6041FE42"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632ED852" w14:textId="77777777" w:rsidTr="003D51C0">
        <w:trPr>
          <w:trHeight w:val="375"/>
        </w:trPr>
        <w:tc>
          <w:tcPr>
            <w:tcW w:w="4395" w:type="dxa"/>
            <w:vMerge/>
            <w:shd w:val="clear" w:color="auto" w:fill="FFFFFF" w:themeFill="background1"/>
            <w:vAlign w:val="center"/>
          </w:tcPr>
          <w:p w14:paraId="21CD4F59"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5C69D575"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0BB38519" w14:textId="77777777" w:rsidTr="003D51C0">
        <w:trPr>
          <w:trHeight w:val="70"/>
        </w:trPr>
        <w:tc>
          <w:tcPr>
            <w:tcW w:w="4395" w:type="dxa"/>
            <w:vMerge/>
            <w:tcBorders>
              <w:bottom w:val="single" w:sz="4" w:space="0" w:color="auto"/>
            </w:tcBorders>
            <w:shd w:val="clear" w:color="auto" w:fill="FFFFFF" w:themeFill="background1"/>
            <w:vAlign w:val="center"/>
          </w:tcPr>
          <w:p w14:paraId="172DB46F"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4990" w:type="dxa"/>
            <w:gridSpan w:val="4"/>
            <w:tcBorders>
              <w:bottom w:val="single" w:sz="4" w:space="0" w:color="auto"/>
            </w:tcBorders>
            <w:vAlign w:val="center"/>
          </w:tcPr>
          <w:p w14:paraId="4F6FB65A"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4833898F" w14:textId="77777777" w:rsidTr="003D51C0">
        <w:trPr>
          <w:trHeight w:val="552"/>
        </w:trPr>
        <w:tc>
          <w:tcPr>
            <w:tcW w:w="4395" w:type="dxa"/>
            <w:tcBorders>
              <w:bottom w:val="single" w:sz="4" w:space="0" w:color="auto"/>
            </w:tcBorders>
            <w:shd w:val="clear" w:color="auto" w:fill="FFFFFF" w:themeFill="background1"/>
            <w:vAlign w:val="center"/>
          </w:tcPr>
          <w:p w14:paraId="0105C0DD"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ИНН/ОГРН организации</w:t>
            </w:r>
          </w:p>
        </w:tc>
        <w:tc>
          <w:tcPr>
            <w:tcW w:w="2438" w:type="dxa"/>
            <w:gridSpan w:val="2"/>
            <w:tcBorders>
              <w:bottom w:val="single" w:sz="4" w:space="0" w:color="auto"/>
            </w:tcBorders>
            <w:vAlign w:val="center"/>
          </w:tcPr>
          <w:p w14:paraId="54C49B47"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2552" w:type="dxa"/>
            <w:gridSpan w:val="2"/>
            <w:tcBorders>
              <w:bottom w:val="single" w:sz="4" w:space="0" w:color="auto"/>
            </w:tcBorders>
            <w:vAlign w:val="center"/>
          </w:tcPr>
          <w:p w14:paraId="1585C717"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2B433AC0" w14:textId="77777777" w:rsidTr="003D51C0">
        <w:trPr>
          <w:trHeight w:val="552"/>
        </w:trPr>
        <w:tc>
          <w:tcPr>
            <w:tcW w:w="4395" w:type="dxa"/>
            <w:tcBorders>
              <w:bottom w:val="single" w:sz="4" w:space="0" w:color="auto"/>
            </w:tcBorders>
            <w:shd w:val="clear" w:color="auto" w:fill="FFFFFF" w:themeFill="background1"/>
            <w:vAlign w:val="center"/>
          </w:tcPr>
          <w:p w14:paraId="7C31025F"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Дата государственной регистрации </w:t>
            </w:r>
          </w:p>
        </w:tc>
        <w:tc>
          <w:tcPr>
            <w:tcW w:w="4990" w:type="dxa"/>
            <w:gridSpan w:val="4"/>
            <w:tcBorders>
              <w:bottom w:val="single" w:sz="4" w:space="0" w:color="auto"/>
            </w:tcBorders>
            <w:vAlign w:val="center"/>
          </w:tcPr>
          <w:p w14:paraId="7F34E507"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79818A1C" w14:textId="77777777" w:rsidTr="003D51C0">
        <w:trPr>
          <w:trHeight w:val="545"/>
        </w:trPr>
        <w:tc>
          <w:tcPr>
            <w:tcW w:w="4395" w:type="dxa"/>
            <w:tcBorders>
              <w:top w:val="single" w:sz="4" w:space="0" w:color="auto"/>
              <w:left w:val="single" w:sz="4" w:space="0" w:color="auto"/>
              <w:bottom w:val="single" w:sz="4" w:space="0" w:color="auto"/>
              <w:right w:val="single" w:sz="4" w:space="0" w:color="auto"/>
            </w:tcBorders>
            <w:vAlign w:val="center"/>
          </w:tcPr>
          <w:p w14:paraId="4D319F4E"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 xml:space="preserve">ФИО руководителя организации </w:t>
            </w:r>
          </w:p>
        </w:tc>
        <w:tc>
          <w:tcPr>
            <w:tcW w:w="4990" w:type="dxa"/>
            <w:gridSpan w:val="4"/>
            <w:tcBorders>
              <w:top w:val="single" w:sz="4" w:space="0" w:color="auto"/>
              <w:left w:val="single" w:sz="4" w:space="0" w:color="auto"/>
              <w:bottom w:val="single" w:sz="4" w:space="0" w:color="auto"/>
              <w:right w:val="single" w:sz="4" w:space="0" w:color="auto"/>
            </w:tcBorders>
            <w:vAlign w:val="center"/>
          </w:tcPr>
          <w:p w14:paraId="03B95F16"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62A9D051" w14:textId="77777777" w:rsidTr="003D51C0">
        <w:trPr>
          <w:trHeight w:val="411"/>
        </w:trPr>
        <w:tc>
          <w:tcPr>
            <w:tcW w:w="4395" w:type="dxa"/>
            <w:tcBorders>
              <w:top w:val="single" w:sz="4" w:space="0" w:color="auto"/>
              <w:left w:val="single" w:sz="4" w:space="0" w:color="auto"/>
              <w:bottom w:val="single" w:sz="4" w:space="0" w:color="auto"/>
            </w:tcBorders>
            <w:vAlign w:val="center"/>
          </w:tcPr>
          <w:p w14:paraId="799C3A12"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lastRenderedPageBreak/>
              <w:t>Телефон</w:t>
            </w:r>
          </w:p>
        </w:tc>
        <w:tc>
          <w:tcPr>
            <w:tcW w:w="1871" w:type="dxa"/>
            <w:tcBorders>
              <w:top w:val="single" w:sz="4" w:space="0" w:color="auto"/>
              <w:bottom w:val="single" w:sz="4" w:space="0" w:color="auto"/>
            </w:tcBorders>
            <w:vAlign w:val="center"/>
          </w:tcPr>
          <w:p w14:paraId="796CC5F0"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992" w:type="dxa"/>
            <w:gridSpan w:val="2"/>
            <w:tcBorders>
              <w:top w:val="single" w:sz="4" w:space="0" w:color="auto"/>
              <w:bottom w:val="single" w:sz="4" w:space="0" w:color="auto"/>
            </w:tcBorders>
            <w:vAlign w:val="center"/>
          </w:tcPr>
          <w:p w14:paraId="5CF27CB3"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E-mail</w:t>
            </w:r>
          </w:p>
        </w:tc>
        <w:tc>
          <w:tcPr>
            <w:tcW w:w="2127" w:type="dxa"/>
            <w:tcBorders>
              <w:top w:val="single" w:sz="4" w:space="0" w:color="auto"/>
              <w:bottom w:val="single" w:sz="4" w:space="0" w:color="auto"/>
              <w:right w:val="single" w:sz="4" w:space="0" w:color="auto"/>
            </w:tcBorders>
            <w:vAlign w:val="center"/>
          </w:tcPr>
          <w:p w14:paraId="5DA6CA40"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r w:rsidR="00DA2A8F" w:rsidRPr="00DA2A8F" w14:paraId="0655BB8D" w14:textId="77777777" w:rsidTr="003D51C0">
        <w:trPr>
          <w:trHeight w:val="417"/>
        </w:trPr>
        <w:tc>
          <w:tcPr>
            <w:tcW w:w="4395" w:type="dxa"/>
            <w:tcBorders>
              <w:top w:val="single" w:sz="4" w:space="0" w:color="auto"/>
              <w:bottom w:val="single" w:sz="4" w:space="0" w:color="auto"/>
            </w:tcBorders>
            <w:vAlign w:val="center"/>
          </w:tcPr>
          <w:p w14:paraId="27A98FD0"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ФИО главного бухгалтера</w:t>
            </w:r>
          </w:p>
        </w:tc>
        <w:tc>
          <w:tcPr>
            <w:tcW w:w="4990" w:type="dxa"/>
            <w:gridSpan w:val="4"/>
            <w:tcBorders>
              <w:top w:val="single" w:sz="4" w:space="0" w:color="auto"/>
              <w:bottom w:val="single" w:sz="4" w:space="0" w:color="auto"/>
            </w:tcBorders>
            <w:vAlign w:val="center"/>
          </w:tcPr>
          <w:p w14:paraId="2EFEF6FB"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p>
        </w:tc>
      </w:tr>
      <w:tr w:rsidR="00DA2A8F" w:rsidRPr="00DA2A8F" w14:paraId="6B85B771" w14:textId="77777777" w:rsidTr="003D51C0">
        <w:trPr>
          <w:trHeight w:val="423"/>
        </w:trPr>
        <w:tc>
          <w:tcPr>
            <w:tcW w:w="4395" w:type="dxa"/>
            <w:tcBorders>
              <w:top w:val="single" w:sz="4" w:space="0" w:color="auto"/>
              <w:bottom w:val="single" w:sz="4" w:space="0" w:color="auto"/>
            </w:tcBorders>
            <w:vAlign w:val="center"/>
          </w:tcPr>
          <w:p w14:paraId="2208C4D3"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rPr>
            </w:pPr>
            <w:r w:rsidRPr="00DA2A8F">
              <w:rPr>
                <w:rFonts w:ascii="Meiryo UI" w:eastAsia="Meiryo UI" w:hAnsi="Meiryo UI" w:cs="Meiryo UI"/>
                <w:b/>
                <w:bCs/>
              </w:rPr>
              <w:t>Телефон</w:t>
            </w:r>
          </w:p>
        </w:tc>
        <w:tc>
          <w:tcPr>
            <w:tcW w:w="1871" w:type="dxa"/>
            <w:tcBorders>
              <w:top w:val="single" w:sz="4" w:space="0" w:color="auto"/>
              <w:bottom w:val="single" w:sz="4" w:space="0" w:color="auto"/>
            </w:tcBorders>
            <w:vAlign w:val="center"/>
          </w:tcPr>
          <w:p w14:paraId="457399C2"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c>
          <w:tcPr>
            <w:tcW w:w="992" w:type="dxa"/>
            <w:gridSpan w:val="2"/>
            <w:tcBorders>
              <w:top w:val="single" w:sz="4" w:space="0" w:color="auto"/>
              <w:bottom w:val="single" w:sz="4" w:space="0" w:color="auto"/>
            </w:tcBorders>
            <w:vAlign w:val="center"/>
          </w:tcPr>
          <w:p w14:paraId="7EDE8FC6"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i/>
                <w:iCs/>
                <w:sz w:val="18"/>
                <w:szCs w:val="18"/>
              </w:rPr>
            </w:pPr>
            <w:r w:rsidRPr="00DA2A8F">
              <w:rPr>
                <w:rFonts w:ascii="Meiryo UI" w:eastAsia="Meiryo UI" w:hAnsi="Meiryo UI" w:cs="Meiryo UI"/>
                <w:i/>
                <w:iCs/>
                <w:sz w:val="18"/>
                <w:szCs w:val="18"/>
              </w:rPr>
              <w:t>E-mail</w:t>
            </w:r>
          </w:p>
        </w:tc>
        <w:tc>
          <w:tcPr>
            <w:tcW w:w="2127" w:type="dxa"/>
            <w:tcBorders>
              <w:top w:val="single" w:sz="4" w:space="0" w:color="auto"/>
              <w:bottom w:val="single" w:sz="4" w:space="0" w:color="auto"/>
            </w:tcBorders>
            <w:vAlign w:val="center"/>
          </w:tcPr>
          <w:p w14:paraId="3B3E9923" w14:textId="77777777" w:rsidR="00CF7ACE" w:rsidRPr="00DA2A8F" w:rsidRDefault="00CF7ACE" w:rsidP="0023301B">
            <w:pPr>
              <w:tabs>
                <w:tab w:val="center" w:pos="4685"/>
                <w:tab w:val="left" w:pos="6803"/>
                <w:tab w:val="left" w:pos="8931"/>
                <w:tab w:val="right" w:pos="9419"/>
              </w:tabs>
              <w:rPr>
                <w:rFonts w:ascii="Meiryo UI" w:eastAsia="Meiryo UI" w:hAnsi="Meiryo UI" w:cs="Meiryo UI"/>
              </w:rPr>
            </w:pPr>
          </w:p>
        </w:tc>
      </w:tr>
    </w:tbl>
    <w:p w14:paraId="01FB8D76" w14:textId="77777777" w:rsidR="00CF7ACE" w:rsidRPr="00DA2A8F" w:rsidRDefault="00CF7ACE" w:rsidP="0023301B">
      <w:pPr>
        <w:tabs>
          <w:tab w:val="center" w:pos="4685"/>
          <w:tab w:val="left" w:pos="6803"/>
          <w:tab w:val="left" w:pos="8931"/>
          <w:tab w:val="right" w:pos="9419"/>
        </w:tabs>
        <w:jc w:val="center"/>
        <w:rPr>
          <w:rFonts w:ascii="Meiryo UI" w:eastAsia="Meiryo UI" w:hAnsi="Meiryo UI" w:cs="Meiryo UI"/>
        </w:rPr>
      </w:pPr>
    </w:p>
    <w:p w14:paraId="424DA60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Ф.И.О. главного бухгалтера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главного бухгалтера)</w:t>
      </w:r>
    </w:p>
    <w:p w14:paraId="2D5B0BD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p>
    <w:p w14:paraId="18E244A6" w14:textId="17E992B1"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Ф.И.О. руководителя проекта                                     </w:t>
      </w:r>
      <w:r w:rsidR="00F57775"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проекта)</w:t>
      </w:r>
    </w:p>
    <w:p w14:paraId="5E2DED70"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p>
    <w:p w14:paraId="22FACC3D" w14:textId="71856EE1"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Должность Ф.И.О. руководителя НКО                </w:t>
      </w:r>
      <w:r w:rsidR="00F57775"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организации)</w:t>
      </w:r>
    </w:p>
    <w:p w14:paraId="0A79FEE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М.П.</w:t>
      </w:r>
    </w:p>
    <w:p w14:paraId="0533B27E"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rPr>
      </w:pPr>
    </w:p>
    <w:p w14:paraId="2B533A75" w14:textId="77777777" w:rsidR="00995CBA" w:rsidRPr="00DA2A8F" w:rsidRDefault="00995CBA" w:rsidP="0023301B">
      <w:pPr>
        <w:rPr>
          <w:rFonts w:ascii="Meiryo UI" w:eastAsia="Meiryo UI" w:hAnsi="Meiryo UI" w:cs="Meiryo UI"/>
          <w:i/>
        </w:rPr>
      </w:pPr>
      <w:r w:rsidRPr="00DA2A8F">
        <w:rPr>
          <w:rFonts w:ascii="Meiryo UI" w:eastAsia="Meiryo UI" w:hAnsi="Meiryo UI" w:cs="Meiryo UI"/>
          <w:i/>
        </w:rPr>
        <w:br w:type="page" w:clear="all"/>
      </w:r>
    </w:p>
    <w:p w14:paraId="32F65433" w14:textId="482C5759" w:rsidR="00995CBA" w:rsidRPr="00DA2A8F" w:rsidRDefault="00995CBA" w:rsidP="0023301B">
      <w:pPr>
        <w:rPr>
          <w:rFonts w:ascii="Meiryo UI" w:eastAsia="Meiryo UI" w:hAnsi="Meiryo UI" w:cs="Meiryo UI"/>
          <w:b/>
          <w:bCs/>
          <w:sz w:val="22"/>
          <w:szCs w:val="22"/>
        </w:rPr>
      </w:pPr>
      <w:r w:rsidRPr="00DA2A8F">
        <w:rPr>
          <w:rFonts w:ascii="Meiryo UI" w:eastAsia="Meiryo UI" w:hAnsi="Meiryo UI" w:cs="Meiryo UI"/>
          <w:b/>
          <w:bCs/>
          <w:sz w:val="22"/>
          <w:szCs w:val="22"/>
        </w:rPr>
        <w:lastRenderedPageBreak/>
        <w:t xml:space="preserve">Раздел </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lang w:val="en-US"/>
        </w:rPr>
        <w:t>II</w:t>
      </w:r>
      <w:r w:rsidRPr="00DA2A8F">
        <w:rPr>
          <w:rFonts w:ascii="Meiryo UI" w:eastAsia="Meiryo UI" w:hAnsi="Meiryo UI" w:cs="Meiryo UI"/>
          <w:b/>
          <w:bCs/>
          <w:sz w:val="22"/>
          <w:szCs w:val="22"/>
        </w:rPr>
        <w:t>. ОПИСАНИЕ ТИРАЖИРУЕМОЙ ПРАКТИКИ</w:t>
      </w:r>
    </w:p>
    <w:p w14:paraId="545D9908" w14:textId="77777777" w:rsidR="009E2254" w:rsidRPr="00DA2A8F" w:rsidRDefault="009E2254"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p>
    <w:p w14:paraId="06E36AE0" w14:textId="16D3B297" w:rsidR="00995CBA" w:rsidRPr="00DA2A8F" w:rsidRDefault="00995CBA"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1. Суть практики, которую вы хотите внедрить в свою деятельность</w:t>
      </w:r>
      <w:r w:rsidR="00DA2A8F">
        <w:rPr>
          <w:rFonts w:ascii="Meiryo UI" w:eastAsia="Meiryo UI" w:hAnsi="Meiryo UI" w:cs="Meiryo UI"/>
          <w:b/>
          <w:bCs/>
          <w:sz w:val="22"/>
          <w:szCs w:val="22"/>
        </w:rPr>
        <w:t>.</w:t>
      </w:r>
    </w:p>
    <w:p w14:paraId="5D87DA55" w14:textId="36C3557E" w:rsidR="00995CBA" w:rsidRPr="00DA2A8F" w:rsidRDefault="00A36AA2"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A36AA2">
        <w:rPr>
          <w:rFonts w:ascii="Meiryo UI" w:eastAsia="Meiryo UI" w:hAnsi="Meiryo UI" w:cs="Meiryo UI"/>
          <w:sz w:val="22"/>
          <w:szCs w:val="22"/>
        </w:rPr>
        <w:t>Расскажите о практике, которую планируете внедрить в свою работу</w:t>
      </w:r>
      <w:r w:rsidR="00CF7ACE" w:rsidRPr="00DA2A8F">
        <w:rPr>
          <w:rFonts w:ascii="Meiryo UI" w:eastAsia="Meiryo UI" w:hAnsi="Meiryo UI" w:cs="Meiryo UI"/>
          <w:sz w:val="22"/>
          <w:szCs w:val="22"/>
        </w:rPr>
        <w:t>, какую проблему она решает, какая цель практики.</w:t>
      </w:r>
      <w:r w:rsidR="00995CBA" w:rsidRPr="00DA2A8F">
        <w:rPr>
          <w:rFonts w:ascii="Meiryo UI" w:eastAsia="Meiryo UI" w:hAnsi="Meiryo UI" w:cs="Meiryo UI"/>
          <w:sz w:val="22"/>
          <w:szCs w:val="22"/>
        </w:rPr>
        <w:t xml:space="preserve"> Какие </w:t>
      </w:r>
      <w:r w:rsidR="00CF7ACE" w:rsidRPr="00DA2A8F">
        <w:rPr>
          <w:rFonts w:ascii="Meiryo UI" w:eastAsia="Meiryo UI" w:hAnsi="Meiryo UI" w:cs="Meiryo UI"/>
          <w:sz w:val="22"/>
          <w:szCs w:val="22"/>
        </w:rPr>
        <w:t xml:space="preserve">методические материалы </w:t>
      </w:r>
      <w:r w:rsidR="00995CBA" w:rsidRPr="00DA2A8F">
        <w:rPr>
          <w:rFonts w:ascii="Meiryo UI" w:eastAsia="Meiryo UI" w:hAnsi="Meiryo UI" w:cs="Meiryo UI"/>
          <w:sz w:val="22"/>
          <w:szCs w:val="22"/>
        </w:rPr>
        <w:t>есть</w:t>
      </w:r>
      <w:r w:rsidR="00CF7ACE" w:rsidRPr="00DA2A8F">
        <w:rPr>
          <w:rFonts w:ascii="Meiryo UI" w:eastAsia="Meiryo UI" w:hAnsi="Meiryo UI" w:cs="Meiryo UI"/>
          <w:sz w:val="22"/>
          <w:szCs w:val="22"/>
        </w:rPr>
        <w:t xml:space="preserve"> у организации</w:t>
      </w:r>
      <w:r w:rsidR="00995CBA" w:rsidRPr="00DA2A8F">
        <w:rPr>
          <w:rFonts w:ascii="Meiryo UI" w:eastAsia="Meiryo UI" w:hAnsi="Meiryo UI" w:cs="Meiryo UI"/>
          <w:sz w:val="22"/>
          <w:szCs w:val="22"/>
        </w:rPr>
        <w:t xml:space="preserve"> описывающие ход реализации практики </w:t>
      </w:r>
      <w:r w:rsidR="00CF7ACE" w:rsidRPr="00DA2A8F">
        <w:rPr>
          <w:rFonts w:ascii="Meiryo UI" w:eastAsia="Meiryo UI" w:hAnsi="Meiryo UI" w:cs="Meiryo UI"/>
          <w:sz w:val="22"/>
          <w:szCs w:val="22"/>
        </w:rPr>
        <w:t xml:space="preserve">(разработанные методики, инструкции, чек-листы, шаблоны документов, </w:t>
      </w:r>
      <w:r w:rsidR="00995CBA" w:rsidRPr="00DA2A8F">
        <w:rPr>
          <w:rFonts w:ascii="Meiryo UI" w:eastAsia="Meiryo UI" w:hAnsi="Meiryo UI" w:cs="Meiryo UI"/>
          <w:sz w:val="22"/>
          <w:szCs w:val="22"/>
        </w:rPr>
        <w:t>программы, регламенты, нормативные акты, локальные акты и т.д.)</w:t>
      </w:r>
      <w:r w:rsidR="00CF7ACE" w:rsidRPr="00DA2A8F">
        <w:rPr>
          <w:rFonts w:ascii="Meiryo UI" w:eastAsia="Meiryo UI" w:hAnsi="Meiryo UI" w:cs="Meiryo UI"/>
          <w:sz w:val="22"/>
          <w:szCs w:val="22"/>
        </w:rPr>
        <w:t xml:space="preserve"> и способствующие</w:t>
      </w:r>
      <w:r w:rsidR="009412A8" w:rsidRPr="00DA2A8F">
        <w:rPr>
          <w:rFonts w:ascii="Meiryo UI" w:eastAsia="Meiryo UI" w:hAnsi="Meiryo UI" w:cs="Meiryo UI"/>
          <w:sz w:val="22"/>
          <w:szCs w:val="22"/>
        </w:rPr>
        <w:t xml:space="preserve"> успешному</w:t>
      </w:r>
      <w:r w:rsidR="00CF7ACE" w:rsidRPr="00DA2A8F">
        <w:rPr>
          <w:rFonts w:ascii="Meiryo UI" w:eastAsia="Meiryo UI" w:hAnsi="Meiryo UI" w:cs="Meiryo UI"/>
          <w:sz w:val="22"/>
          <w:szCs w:val="22"/>
        </w:rPr>
        <w:t xml:space="preserve"> </w:t>
      </w:r>
      <w:r w:rsidR="009412A8" w:rsidRPr="00DA2A8F">
        <w:rPr>
          <w:rFonts w:ascii="Meiryo UI" w:eastAsia="Meiryo UI" w:hAnsi="Meiryo UI" w:cs="Meiryo UI"/>
          <w:sz w:val="22"/>
          <w:szCs w:val="22"/>
        </w:rPr>
        <w:t>внедрению в деятельность организации</w:t>
      </w:r>
      <w:r w:rsidR="00CF7ACE" w:rsidRPr="00DA2A8F">
        <w:rPr>
          <w:rFonts w:ascii="Meiryo UI" w:eastAsia="Meiryo UI" w:hAnsi="Meiryo UI" w:cs="Meiryo UI"/>
          <w:sz w:val="22"/>
          <w:szCs w:val="22"/>
        </w:rPr>
        <w:t>.</w:t>
      </w:r>
      <w:r w:rsidR="00995CBA" w:rsidRPr="00DA2A8F">
        <w:rPr>
          <w:rFonts w:ascii="Meiryo UI" w:eastAsia="Meiryo UI" w:hAnsi="Meiryo UI" w:cs="Meiryo UI"/>
          <w:sz w:val="22"/>
          <w:szCs w:val="22"/>
        </w:rPr>
        <w:t xml:space="preserve"> </w:t>
      </w:r>
    </w:p>
    <w:p w14:paraId="3FCFC93E" w14:textId="77777777" w:rsidR="00995CBA" w:rsidRPr="00DA2A8F" w:rsidRDefault="00995CBA" w:rsidP="0023301B">
      <w:pPr>
        <w:tabs>
          <w:tab w:val="left" w:pos="993"/>
          <w:tab w:val="center" w:pos="4685"/>
          <w:tab w:val="left" w:pos="6803"/>
          <w:tab w:val="left" w:pos="8931"/>
          <w:tab w:val="right" w:pos="9419"/>
        </w:tabs>
        <w:ind w:left="709"/>
        <w:jc w:val="both"/>
        <w:rPr>
          <w:rFonts w:ascii="Meiryo UI" w:eastAsia="Meiryo UI" w:hAnsi="Meiryo UI" w:cs="Meiryo UI"/>
          <w:b/>
          <w:bCs/>
          <w:sz w:val="22"/>
          <w:szCs w:val="22"/>
        </w:rPr>
      </w:pPr>
    </w:p>
    <w:p w14:paraId="21682B9D" w14:textId="5277133C" w:rsidR="00995CBA" w:rsidRPr="00DA2A8F" w:rsidRDefault="00995CBA" w:rsidP="0023301B">
      <w:pPr>
        <w:tabs>
          <w:tab w:val="left" w:pos="993"/>
          <w:tab w:val="center" w:pos="4685"/>
          <w:tab w:val="left" w:pos="6803"/>
          <w:tab w:val="left" w:pos="8931"/>
          <w:tab w:val="right" w:pos="9419"/>
        </w:tabs>
        <w:ind w:left="709"/>
        <w:jc w:val="both"/>
        <w:rPr>
          <w:rFonts w:ascii="Meiryo UI" w:eastAsia="Meiryo UI" w:hAnsi="Meiryo UI" w:cs="Meiryo UI"/>
          <w:b/>
          <w:bCs/>
          <w:sz w:val="22"/>
          <w:szCs w:val="22"/>
        </w:rPr>
      </w:pPr>
      <w:r w:rsidRPr="00DA2A8F">
        <w:rPr>
          <w:rFonts w:ascii="Meiryo UI" w:eastAsia="Meiryo UI" w:hAnsi="Meiryo UI" w:cs="Meiryo UI"/>
          <w:b/>
          <w:bCs/>
          <w:sz w:val="22"/>
          <w:szCs w:val="22"/>
        </w:rPr>
        <w:t>2. Целевая группа и благополучатели</w:t>
      </w:r>
      <w:r w:rsidR="00DA2A8F">
        <w:rPr>
          <w:rFonts w:ascii="Meiryo UI" w:eastAsia="Meiryo UI" w:hAnsi="Meiryo UI" w:cs="Meiryo UI"/>
          <w:b/>
          <w:bCs/>
          <w:sz w:val="22"/>
          <w:szCs w:val="22"/>
        </w:rPr>
        <w:t>.</w:t>
      </w:r>
    </w:p>
    <w:p w14:paraId="345DE294" w14:textId="493C16EF" w:rsidR="00995CBA" w:rsidRPr="00DA2A8F" w:rsidRDefault="00995CBA"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на кого</w:t>
      </w:r>
      <w:r w:rsidR="009412A8" w:rsidRPr="00DA2A8F">
        <w:rPr>
          <w:rFonts w:ascii="Meiryo UI" w:eastAsia="Meiryo UI" w:hAnsi="Meiryo UI" w:cs="Meiryo UI"/>
          <w:sz w:val="22"/>
          <w:szCs w:val="22"/>
        </w:rPr>
        <w:t xml:space="preserve"> сейчас</w:t>
      </w:r>
      <w:r w:rsidRPr="00DA2A8F">
        <w:rPr>
          <w:rFonts w:ascii="Meiryo UI" w:eastAsia="Meiryo UI" w:hAnsi="Meiryo UI" w:cs="Meiryo UI"/>
          <w:sz w:val="22"/>
          <w:szCs w:val="22"/>
        </w:rPr>
        <w:t xml:space="preserve"> направлена практика. Кто является ее целевой группой и благополучателями. </w:t>
      </w:r>
    </w:p>
    <w:p w14:paraId="10CA189E" w14:textId="77777777" w:rsidR="00995CBA" w:rsidRPr="00DA2A8F" w:rsidRDefault="00995CBA"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p>
    <w:p w14:paraId="341F1880" w14:textId="3D29D078" w:rsidR="00995CBA" w:rsidRPr="00DA2A8F" w:rsidRDefault="00995CBA" w:rsidP="0023301B">
      <w:pPr>
        <w:pStyle w:val="afe"/>
        <w:tabs>
          <w:tab w:val="center" w:pos="4685"/>
          <w:tab w:val="left" w:pos="6803"/>
          <w:tab w:val="left" w:pos="8931"/>
          <w:tab w:val="right" w:pos="9419"/>
        </w:tabs>
        <w:ind w:left="709"/>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3. Результаты практики</w:t>
      </w:r>
      <w:r w:rsidR="00DA2A8F">
        <w:rPr>
          <w:rFonts w:ascii="Meiryo UI" w:eastAsia="Meiryo UI" w:hAnsi="Meiryo UI" w:cs="Meiryo UI"/>
          <w:b/>
          <w:bCs/>
          <w:sz w:val="22"/>
          <w:szCs w:val="22"/>
        </w:rPr>
        <w:t>.</w:t>
      </w:r>
    </w:p>
    <w:p w14:paraId="27FBBBB2" w14:textId="697BA9AE" w:rsidR="00995CBA" w:rsidRPr="00DA2A8F" w:rsidRDefault="00995CBA"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Расскажите о результатах, которые были достигнуты </w:t>
      </w:r>
      <w:r w:rsidR="00717B19" w:rsidRPr="00DA2A8F">
        <w:rPr>
          <w:rFonts w:ascii="Meiryo UI" w:eastAsia="Meiryo UI" w:hAnsi="Meiryo UI" w:cs="Meiryo UI"/>
          <w:sz w:val="22"/>
          <w:szCs w:val="22"/>
        </w:rPr>
        <w:t xml:space="preserve">другой организацией </w:t>
      </w:r>
      <w:r w:rsidRPr="00DA2A8F">
        <w:rPr>
          <w:rFonts w:ascii="Meiryo UI" w:eastAsia="Meiryo UI" w:hAnsi="Meiryo UI" w:cs="Meiryo UI"/>
          <w:sz w:val="22"/>
          <w:szCs w:val="22"/>
        </w:rPr>
        <w:t>в ходе реализации практики</w:t>
      </w:r>
      <w:r w:rsidR="00CF7ACE" w:rsidRPr="00DA2A8F">
        <w:rPr>
          <w:rFonts w:ascii="Meiryo UI" w:eastAsia="Meiryo UI" w:hAnsi="Meiryo UI" w:cs="Meiryo UI"/>
          <w:sz w:val="22"/>
          <w:szCs w:val="22"/>
        </w:rPr>
        <w:t xml:space="preserve">, укажите период, за который были достигнуты результаты (например, достижение целевых показателей, охват целевой группы, динамика решения проблемы, удовлетворенность представителей целевой группы и благополучателей, изменения в поведении или отношениях у целевой группы, качественные изменения в жизни, сохранение позитивных изменений после окончания деятельности, применение полученных навыков людьми без участия организации после окончания деятельности). Каким образом проходил мониторинг деятельности, какие инструменты и методы измерения результатов использовались. </w:t>
      </w:r>
      <w:r w:rsidRPr="00DA2A8F">
        <w:rPr>
          <w:rFonts w:ascii="Meiryo UI" w:eastAsia="Meiryo UI" w:hAnsi="Meiryo UI" w:cs="Meiryo UI"/>
          <w:sz w:val="22"/>
          <w:szCs w:val="22"/>
        </w:rPr>
        <w:t xml:space="preserve">Приложите материалы, которые могут подтвердить </w:t>
      </w:r>
      <w:r w:rsidR="00CF7ACE" w:rsidRPr="00DA2A8F">
        <w:rPr>
          <w:rFonts w:ascii="Meiryo UI" w:eastAsia="Meiryo UI" w:hAnsi="Meiryo UI" w:cs="Meiryo UI"/>
          <w:sz w:val="22"/>
          <w:szCs w:val="22"/>
        </w:rPr>
        <w:t xml:space="preserve">результаты </w:t>
      </w:r>
      <w:r w:rsidRPr="00DA2A8F">
        <w:rPr>
          <w:rFonts w:ascii="Meiryo UI" w:eastAsia="Meiryo UI" w:hAnsi="Meiryo UI" w:cs="Meiryo UI"/>
          <w:sz w:val="22"/>
          <w:szCs w:val="22"/>
        </w:rPr>
        <w:t>(данные исследований</w:t>
      </w:r>
      <w:r w:rsidR="00CF7ACE" w:rsidRPr="00DA2A8F">
        <w:rPr>
          <w:rFonts w:ascii="Meiryo UI" w:eastAsia="Meiryo UI" w:hAnsi="Meiryo UI" w:cs="Meiryo UI"/>
          <w:sz w:val="22"/>
          <w:szCs w:val="22"/>
        </w:rPr>
        <w:t xml:space="preserve">, наблюдений, </w:t>
      </w:r>
      <w:r w:rsidRPr="00DA2A8F">
        <w:rPr>
          <w:rFonts w:ascii="Meiryo UI" w:eastAsia="Meiryo UI" w:hAnsi="Meiryo UI" w:cs="Meiryo UI"/>
          <w:sz w:val="22"/>
          <w:szCs w:val="22"/>
        </w:rPr>
        <w:t>опросы благополучателей и др.).</w:t>
      </w:r>
    </w:p>
    <w:p w14:paraId="7FC82305" w14:textId="77777777" w:rsidR="00160A90" w:rsidRPr="00DA2A8F" w:rsidRDefault="00160A90" w:rsidP="0023301B">
      <w:pPr>
        <w:rPr>
          <w:rFonts w:ascii="Meiryo UI" w:eastAsia="Meiryo UI" w:hAnsi="Meiryo UI" w:cs="Meiryo UI"/>
          <w:b/>
          <w:bCs/>
          <w:sz w:val="22"/>
          <w:szCs w:val="22"/>
        </w:rPr>
      </w:pPr>
    </w:p>
    <w:p w14:paraId="40F8185A" w14:textId="52267849" w:rsidR="00CF7ACE" w:rsidRPr="00DA2A8F" w:rsidRDefault="00CF7ACE" w:rsidP="0023301B">
      <w:pPr>
        <w:rPr>
          <w:rFonts w:ascii="Meiryo UI" w:eastAsia="Meiryo UI" w:hAnsi="Meiryo UI" w:cs="Meiryo UI"/>
          <w:b/>
          <w:bCs/>
          <w:sz w:val="22"/>
          <w:szCs w:val="22"/>
        </w:rPr>
      </w:pPr>
      <w:r w:rsidRPr="00DA2A8F">
        <w:rPr>
          <w:rFonts w:ascii="Meiryo UI" w:eastAsia="Meiryo UI" w:hAnsi="Meiryo UI" w:cs="Meiryo UI"/>
          <w:b/>
          <w:bCs/>
          <w:sz w:val="22"/>
          <w:szCs w:val="22"/>
        </w:rPr>
        <w:t xml:space="preserve">Раздел </w:t>
      </w:r>
      <w:r w:rsidRPr="00DA2A8F">
        <w:rPr>
          <w:rFonts w:ascii="Meiryo UI" w:eastAsia="Meiryo UI" w:hAnsi="Meiryo UI" w:cs="Meiryo UI"/>
          <w:b/>
          <w:bCs/>
          <w:sz w:val="22"/>
          <w:szCs w:val="22"/>
          <w:lang w:val="en-US"/>
        </w:rPr>
        <w:t>I</w:t>
      </w:r>
      <w:r w:rsidR="00054123">
        <w:rPr>
          <w:rFonts w:ascii="Meiryo UI" w:eastAsia="Meiryo UI" w:hAnsi="Meiryo UI" w:cs="Meiryo UI"/>
          <w:b/>
          <w:bCs/>
          <w:sz w:val="22"/>
          <w:szCs w:val="22"/>
          <w:lang w:val="en-US"/>
        </w:rPr>
        <w:t>V</w:t>
      </w:r>
      <w:r w:rsidRPr="00DA2A8F">
        <w:rPr>
          <w:rFonts w:ascii="Meiryo UI" w:eastAsia="Meiryo UI" w:hAnsi="Meiryo UI" w:cs="Meiryo UI"/>
          <w:b/>
          <w:bCs/>
          <w:sz w:val="22"/>
          <w:szCs w:val="22"/>
        </w:rPr>
        <w:t>. ИНФОРМАЦИЯ ОБ ОРГАНИЗАЦИИ, ПЕРЕДАЮЩЕЙ ПРАКТИКУ</w:t>
      </w:r>
      <w:r w:rsidR="00DA2A8F">
        <w:rPr>
          <w:rFonts w:ascii="Meiryo UI" w:eastAsia="Meiryo UI" w:hAnsi="Meiryo UI" w:cs="Meiryo UI"/>
          <w:b/>
          <w:bCs/>
          <w:sz w:val="22"/>
          <w:szCs w:val="22"/>
        </w:rPr>
        <w:t>.</w:t>
      </w:r>
    </w:p>
    <w:p w14:paraId="57DF6973" w14:textId="7C832B0B" w:rsidR="00CF7ACE" w:rsidRPr="00DA2A8F" w:rsidRDefault="00CF7ACE" w:rsidP="0023301B">
      <w:pPr>
        <w:ind w:firstLine="709"/>
        <w:jc w:val="both"/>
        <w:rPr>
          <w:rFonts w:ascii="Meiryo UI" w:eastAsia="Meiryo UI" w:hAnsi="Meiryo UI" w:cs="Meiryo UI"/>
          <w:sz w:val="22"/>
          <w:szCs w:val="22"/>
        </w:rPr>
      </w:pPr>
      <w:r w:rsidRPr="00DA2A8F">
        <w:rPr>
          <w:rFonts w:ascii="Meiryo UI" w:eastAsia="Meiryo UI" w:hAnsi="Meiryo UI" w:cs="Meiryo UI"/>
          <w:sz w:val="22"/>
          <w:szCs w:val="22"/>
        </w:rPr>
        <w:t xml:space="preserve">Предоставьте данные об организации, чью практику вы внедряете в свою деятельность. Также приложите письмо от организации, подтверждающее обязательства по передаче технологии реализации практики совместно с разработанными методическими материалами и сопровождению деятельности в </w:t>
      </w:r>
      <w:r w:rsidR="00A36AA2">
        <w:rPr>
          <w:rFonts w:ascii="Meiryo UI" w:eastAsia="Meiryo UI" w:hAnsi="Meiryo UI" w:cs="Meiryo UI"/>
          <w:sz w:val="22"/>
          <w:szCs w:val="22"/>
        </w:rPr>
        <w:t>период</w:t>
      </w:r>
      <w:r w:rsidRPr="00DA2A8F">
        <w:rPr>
          <w:rFonts w:ascii="Meiryo UI" w:eastAsia="Meiryo UI" w:hAnsi="Meiryo UI" w:cs="Meiryo UI"/>
          <w:sz w:val="22"/>
          <w:szCs w:val="22"/>
        </w:rPr>
        <w:t xml:space="preserve"> реализации проекта.</w:t>
      </w:r>
    </w:p>
    <w:p w14:paraId="1A4DB353" w14:textId="77777777" w:rsidR="00CF7ACE" w:rsidRPr="00DA2A8F" w:rsidRDefault="00CF7ACE" w:rsidP="0023301B">
      <w:pPr>
        <w:jc w:val="both"/>
        <w:rPr>
          <w:rFonts w:ascii="Meiryo UI" w:eastAsia="Meiryo UI" w:hAnsi="Meiryo UI" w:cs="Meiryo UI"/>
          <w:sz w:val="22"/>
          <w:szCs w:val="22"/>
        </w:rPr>
      </w:pPr>
    </w:p>
    <w:tbl>
      <w:tblPr>
        <w:tblStyle w:val="afd"/>
        <w:tblW w:w="9634" w:type="dxa"/>
        <w:tblBorders>
          <w:bottom w:val="single" w:sz="4" w:space="0" w:color="auto"/>
        </w:tblBorders>
        <w:tblLook w:val="04A0" w:firstRow="1" w:lastRow="0" w:firstColumn="1" w:lastColumn="0" w:noHBand="0" w:noVBand="1"/>
      </w:tblPr>
      <w:tblGrid>
        <w:gridCol w:w="4531"/>
        <w:gridCol w:w="5103"/>
      </w:tblGrid>
      <w:tr w:rsidR="00DA2A8F" w:rsidRPr="00DA2A8F" w14:paraId="31A016C3" w14:textId="77777777" w:rsidTr="002E30D6">
        <w:tc>
          <w:tcPr>
            <w:tcW w:w="9634" w:type="dxa"/>
            <w:gridSpan w:val="2"/>
          </w:tcPr>
          <w:p w14:paraId="30DD3752" w14:textId="77777777" w:rsidR="00CF7ACE" w:rsidRPr="00DA2A8F" w:rsidRDefault="00CF7ACE" w:rsidP="0023301B">
            <w:pPr>
              <w:tabs>
                <w:tab w:val="center" w:pos="4685"/>
                <w:tab w:val="left" w:pos="6803"/>
                <w:tab w:val="left" w:pos="8931"/>
                <w:tab w:val="right" w:pos="9419"/>
              </w:tabs>
              <w:rPr>
                <w:rFonts w:ascii="Meiryo UI" w:eastAsia="Meiryo UI" w:hAnsi="Meiryo UI" w:cs="Meiryo UI"/>
                <w:b/>
                <w:bCs/>
                <w:sz w:val="22"/>
                <w:szCs w:val="22"/>
              </w:rPr>
            </w:pPr>
            <w:r w:rsidRPr="00DA2A8F">
              <w:rPr>
                <w:rFonts w:ascii="Meiryo UI" w:eastAsia="Meiryo UI" w:hAnsi="Meiryo UI" w:cs="Meiryo UI"/>
                <w:b/>
                <w:bCs/>
                <w:sz w:val="22"/>
                <w:szCs w:val="22"/>
              </w:rPr>
              <w:t>Карточка организации</w:t>
            </w:r>
            <w:r w:rsidRPr="00DA2A8F">
              <w:rPr>
                <w:rFonts w:ascii="Meiryo UI" w:eastAsia="Meiryo UI" w:hAnsi="Meiryo UI" w:cs="Meiryo UI"/>
                <w:sz w:val="22"/>
                <w:szCs w:val="22"/>
              </w:rPr>
              <w:t xml:space="preserve"> </w:t>
            </w:r>
          </w:p>
        </w:tc>
      </w:tr>
      <w:tr w:rsidR="00DA2A8F" w:rsidRPr="00DA2A8F" w14:paraId="56A1B774" w14:textId="77777777" w:rsidTr="002E30D6">
        <w:trPr>
          <w:trHeight w:val="571"/>
        </w:trPr>
        <w:tc>
          <w:tcPr>
            <w:tcW w:w="4531" w:type="dxa"/>
          </w:tcPr>
          <w:p w14:paraId="659605BD" w14:textId="77777777" w:rsidR="00CF7ACE" w:rsidRPr="00DA2A8F" w:rsidRDefault="00CF7ACE" w:rsidP="0023301B">
            <w:pPr>
              <w:tabs>
                <w:tab w:val="center" w:pos="4685"/>
                <w:tab w:val="left" w:pos="6803"/>
                <w:tab w:val="left" w:pos="8931"/>
                <w:tab w:val="right" w:pos="9419"/>
              </w:tabs>
              <w:rPr>
                <w:rFonts w:ascii="Meiryo UI" w:eastAsia="Meiryo UI" w:hAnsi="Meiryo UI" w:cs="Meiryo UI"/>
                <w:sz w:val="22"/>
                <w:szCs w:val="22"/>
              </w:rPr>
            </w:pPr>
            <w:r w:rsidRPr="00DA2A8F">
              <w:rPr>
                <w:rFonts w:ascii="Meiryo UI" w:eastAsia="Meiryo UI" w:hAnsi="Meiryo UI" w:cs="Meiryo UI"/>
                <w:sz w:val="22"/>
                <w:szCs w:val="22"/>
              </w:rPr>
              <w:t>Полное наименование организации</w:t>
            </w:r>
          </w:p>
        </w:tc>
        <w:tc>
          <w:tcPr>
            <w:tcW w:w="5103" w:type="dxa"/>
          </w:tcPr>
          <w:p w14:paraId="476707C4"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577B05C0" w14:textId="77777777" w:rsidTr="002E30D6">
        <w:trPr>
          <w:trHeight w:val="575"/>
        </w:trPr>
        <w:tc>
          <w:tcPr>
            <w:tcW w:w="4531" w:type="dxa"/>
          </w:tcPr>
          <w:p w14:paraId="1507C166"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ИНН/ОГРН</w:t>
            </w:r>
          </w:p>
        </w:tc>
        <w:tc>
          <w:tcPr>
            <w:tcW w:w="5103" w:type="dxa"/>
          </w:tcPr>
          <w:p w14:paraId="65931AE1"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6901035E" w14:textId="77777777" w:rsidTr="002E30D6">
        <w:trPr>
          <w:trHeight w:val="578"/>
        </w:trPr>
        <w:tc>
          <w:tcPr>
            <w:tcW w:w="4531" w:type="dxa"/>
          </w:tcPr>
          <w:p w14:paraId="259872B0"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Дата государственной регистрации</w:t>
            </w:r>
          </w:p>
        </w:tc>
        <w:tc>
          <w:tcPr>
            <w:tcW w:w="5103" w:type="dxa"/>
          </w:tcPr>
          <w:p w14:paraId="64749EE7"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7BE8BB50" w14:textId="77777777" w:rsidTr="002E30D6">
        <w:trPr>
          <w:trHeight w:val="809"/>
        </w:trPr>
        <w:tc>
          <w:tcPr>
            <w:tcW w:w="4531" w:type="dxa"/>
          </w:tcPr>
          <w:p w14:paraId="66EB2C3A"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lastRenderedPageBreak/>
              <w:t>ФИО руководителя</w:t>
            </w:r>
          </w:p>
          <w:p w14:paraId="670C894E"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 xml:space="preserve">контактные данные </w:t>
            </w:r>
          </w:p>
        </w:tc>
        <w:tc>
          <w:tcPr>
            <w:tcW w:w="5103" w:type="dxa"/>
          </w:tcPr>
          <w:p w14:paraId="66FC662D"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5F2E53B7" w14:textId="77777777" w:rsidTr="002E30D6">
        <w:trPr>
          <w:trHeight w:val="1101"/>
        </w:trPr>
        <w:tc>
          <w:tcPr>
            <w:tcW w:w="4531" w:type="dxa"/>
          </w:tcPr>
          <w:p w14:paraId="2A66ECA4"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Опыт работы организации (описание текущей деятельности/реализация проектов за последние 3 года).</w:t>
            </w:r>
          </w:p>
        </w:tc>
        <w:tc>
          <w:tcPr>
            <w:tcW w:w="5103" w:type="dxa"/>
          </w:tcPr>
          <w:p w14:paraId="49911DBA" w14:textId="77777777" w:rsidR="00CF7ACE" w:rsidRPr="00DA2A8F" w:rsidRDefault="00CF7ACE"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05D5A971" w14:textId="77777777" w:rsidTr="002E30D6">
        <w:trPr>
          <w:trHeight w:val="653"/>
        </w:trPr>
        <w:tc>
          <w:tcPr>
            <w:tcW w:w="4531" w:type="dxa"/>
          </w:tcPr>
          <w:p w14:paraId="6925D3EA" w14:textId="75308A75" w:rsidR="00FC251C" w:rsidRPr="00DA2A8F" w:rsidRDefault="00FC251C"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Ссылка на сайт/социальные сети организации</w:t>
            </w:r>
          </w:p>
        </w:tc>
        <w:tc>
          <w:tcPr>
            <w:tcW w:w="5103" w:type="dxa"/>
          </w:tcPr>
          <w:p w14:paraId="6B3FB37D" w14:textId="77777777" w:rsidR="00FC251C" w:rsidRPr="00DA2A8F" w:rsidRDefault="00FC251C"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7E420763" w14:textId="77777777" w:rsidR="00160A90" w:rsidRPr="00DA2A8F" w:rsidRDefault="00160A90" w:rsidP="0023301B">
      <w:pPr>
        <w:rPr>
          <w:rFonts w:ascii="Meiryo UI" w:eastAsia="Meiryo UI" w:hAnsi="Meiryo UI" w:cs="Meiryo UI"/>
          <w:b/>
          <w:bCs/>
          <w:sz w:val="22"/>
          <w:szCs w:val="22"/>
        </w:rPr>
      </w:pPr>
    </w:p>
    <w:p w14:paraId="249078FC" w14:textId="28E159F8" w:rsidR="00493167" w:rsidRPr="00DA2A8F" w:rsidRDefault="00493167" w:rsidP="0023301B">
      <w:pPr>
        <w:rPr>
          <w:rFonts w:ascii="Meiryo UI" w:eastAsia="Meiryo UI" w:hAnsi="Meiryo UI" w:cs="Meiryo UI"/>
          <w:b/>
          <w:bCs/>
          <w:sz w:val="22"/>
          <w:szCs w:val="22"/>
        </w:rPr>
      </w:pPr>
      <w:r w:rsidRPr="00DA2A8F">
        <w:rPr>
          <w:rFonts w:ascii="Meiryo UI" w:eastAsia="Meiryo UI" w:hAnsi="Meiryo UI" w:cs="Meiryo UI"/>
          <w:b/>
          <w:bCs/>
          <w:sz w:val="22"/>
          <w:szCs w:val="22"/>
        </w:rPr>
        <w:t xml:space="preserve">Раздел </w:t>
      </w:r>
      <w:r w:rsidRPr="00DA2A8F">
        <w:rPr>
          <w:rFonts w:ascii="Meiryo UI" w:eastAsia="Meiryo UI" w:hAnsi="Meiryo UI" w:cs="Meiryo UI"/>
          <w:b/>
          <w:bCs/>
          <w:sz w:val="22"/>
          <w:szCs w:val="22"/>
          <w:lang w:val="en-US"/>
        </w:rPr>
        <w:t>V</w:t>
      </w:r>
      <w:r w:rsidRPr="00DA2A8F">
        <w:rPr>
          <w:rFonts w:ascii="Meiryo UI" w:eastAsia="Meiryo UI" w:hAnsi="Meiryo UI" w:cs="Meiryo UI"/>
          <w:b/>
          <w:bCs/>
          <w:sz w:val="22"/>
          <w:szCs w:val="22"/>
        </w:rPr>
        <w:t>. ИНФОРМАЦИЯ ОБ ОРГАНИЗАЦИИ-ЗАЯВИТЕЛЕ</w:t>
      </w:r>
      <w:r w:rsidR="00DA2A8F">
        <w:rPr>
          <w:rFonts w:ascii="Meiryo UI" w:eastAsia="Meiryo UI" w:hAnsi="Meiryo UI" w:cs="Meiryo UI"/>
          <w:b/>
          <w:bCs/>
          <w:sz w:val="22"/>
          <w:szCs w:val="22"/>
        </w:rPr>
        <w:t>.</w:t>
      </w:r>
    </w:p>
    <w:p w14:paraId="557E10AC" w14:textId="77777777" w:rsidR="00493167" w:rsidRPr="00DA2A8F" w:rsidRDefault="00493167"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r w:rsidRPr="00DA2A8F">
        <w:rPr>
          <w:rFonts w:ascii="Meiryo UI" w:eastAsia="Meiryo UI" w:hAnsi="Meiryo UI" w:cs="Meiryo UI"/>
          <w:b/>
          <w:bCs/>
          <w:sz w:val="22"/>
          <w:szCs w:val="22"/>
        </w:rPr>
        <w:t>1. Опыт деятельности организации.</w:t>
      </w:r>
    </w:p>
    <w:p w14:paraId="60526801" w14:textId="77777777" w:rsidR="00493167" w:rsidRDefault="00493167" w:rsidP="0023301B">
      <w:pPr>
        <w:pStyle w:val="afe"/>
        <w:numPr>
          <w:ilvl w:val="3"/>
          <w:numId w:val="38"/>
        </w:numPr>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Представьте основные реализованные проекты и программы деятельности за последние 3 года. Если у вашей организации есть схожий опыт деятельности с внедряемой практикой также опишите его.</w:t>
      </w:r>
    </w:p>
    <w:p w14:paraId="2EE4200D" w14:textId="77777777" w:rsidR="008A3E9C" w:rsidRPr="00DA2A8F" w:rsidRDefault="008A3E9C" w:rsidP="008A3E9C">
      <w:pPr>
        <w:pStyle w:val="afe"/>
        <w:tabs>
          <w:tab w:val="left" w:pos="993"/>
          <w:tab w:val="center" w:pos="4685"/>
          <w:tab w:val="left" w:pos="6803"/>
          <w:tab w:val="left" w:pos="8931"/>
          <w:tab w:val="right" w:pos="9419"/>
        </w:tabs>
        <w:ind w:left="709"/>
        <w:contextualSpacing w:val="0"/>
        <w:jc w:val="both"/>
        <w:rPr>
          <w:rFonts w:ascii="Meiryo UI" w:eastAsia="Meiryo UI" w:hAnsi="Meiryo UI" w:cs="Meiryo UI"/>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
        <w:gridCol w:w="2989"/>
        <w:gridCol w:w="3544"/>
        <w:gridCol w:w="2665"/>
      </w:tblGrid>
      <w:tr w:rsidR="00DA2A8F" w:rsidRPr="00DA2A8F" w14:paraId="1D5D56F5" w14:textId="77777777" w:rsidTr="002E30D6">
        <w:trPr>
          <w:trHeight w:val="828"/>
        </w:trPr>
        <w:tc>
          <w:tcPr>
            <w:tcW w:w="408" w:type="dxa"/>
            <w:vAlign w:val="center"/>
          </w:tcPr>
          <w:p w14:paraId="546CE02E" w14:textId="77777777"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w:t>
            </w:r>
          </w:p>
        </w:tc>
        <w:tc>
          <w:tcPr>
            <w:tcW w:w="2989" w:type="dxa"/>
            <w:vAlign w:val="center"/>
          </w:tcPr>
          <w:p w14:paraId="6FE11B2D" w14:textId="77777777"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Название проекта/программы</w:t>
            </w:r>
          </w:p>
        </w:tc>
        <w:tc>
          <w:tcPr>
            <w:tcW w:w="3544" w:type="dxa"/>
            <w:vAlign w:val="center"/>
          </w:tcPr>
          <w:p w14:paraId="7EF046B7" w14:textId="77777777" w:rsidR="008A3E9C"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Объем финансирования</w:t>
            </w:r>
          </w:p>
          <w:p w14:paraId="29DC7EB7" w14:textId="7209D9AA"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 xml:space="preserve"> (в руб.)</w:t>
            </w:r>
          </w:p>
          <w:p w14:paraId="0AF60594" w14:textId="77777777"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Наименование источника финансирования</w:t>
            </w:r>
          </w:p>
          <w:p w14:paraId="1B40C31A" w14:textId="77777777"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Период реализации</w:t>
            </w:r>
          </w:p>
        </w:tc>
        <w:tc>
          <w:tcPr>
            <w:tcW w:w="2665" w:type="dxa"/>
            <w:vAlign w:val="center"/>
          </w:tcPr>
          <w:p w14:paraId="1E898919" w14:textId="77777777" w:rsidR="00493167" w:rsidRPr="008A3E9C"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r w:rsidRPr="008A3E9C">
              <w:rPr>
                <w:rFonts w:ascii="Meiryo UI" w:eastAsia="Meiryo UI" w:hAnsi="Meiryo UI" w:cs="Meiryo UI"/>
                <w:sz w:val="22"/>
                <w:szCs w:val="22"/>
              </w:rPr>
              <w:t>Суть проекта (кратко)</w:t>
            </w:r>
          </w:p>
        </w:tc>
      </w:tr>
      <w:tr w:rsidR="00DA2A8F" w:rsidRPr="00DA2A8F" w14:paraId="1309CA10" w14:textId="77777777" w:rsidTr="002E30D6">
        <w:trPr>
          <w:trHeight w:val="447"/>
        </w:trPr>
        <w:tc>
          <w:tcPr>
            <w:tcW w:w="408" w:type="dxa"/>
          </w:tcPr>
          <w:p w14:paraId="20DDA470"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2989" w:type="dxa"/>
          </w:tcPr>
          <w:p w14:paraId="71FA0F56"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544" w:type="dxa"/>
          </w:tcPr>
          <w:p w14:paraId="212B4E5B"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2665" w:type="dxa"/>
          </w:tcPr>
          <w:p w14:paraId="1569B322"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3DA33F38" w14:textId="77777777" w:rsidTr="002E30D6">
        <w:trPr>
          <w:trHeight w:val="425"/>
        </w:trPr>
        <w:tc>
          <w:tcPr>
            <w:tcW w:w="408" w:type="dxa"/>
          </w:tcPr>
          <w:p w14:paraId="79998FD1"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2989" w:type="dxa"/>
          </w:tcPr>
          <w:p w14:paraId="132F341F"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3544" w:type="dxa"/>
          </w:tcPr>
          <w:p w14:paraId="14EF5205"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c>
          <w:tcPr>
            <w:tcW w:w="2665" w:type="dxa"/>
          </w:tcPr>
          <w:p w14:paraId="3C2A4B9B" w14:textId="77777777" w:rsidR="00493167" w:rsidRPr="00DA2A8F" w:rsidRDefault="00493167" w:rsidP="0023301B">
            <w:pPr>
              <w:pBdr>
                <w:top w:val="none" w:sz="4" w:space="0" w:color="000000"/>
                <w:left w:val="none" w:sz="4" w:space="0" w:color="000000"/>
                <w:bottom w:val="none" w:sz="4" w:space="0" w:color="000000"/>
                <w:right w:val="none" w:sz="4" w:space="0" w:color="000000"/>
                <w:between w:val="none" w:sz="4" w:space="0" w:color="000000"/>
              </w:pBdr>
              <w:tabs>
                <w:tab w:val="center" w:pos="4685"/>
                <w:tab w:val="left" w:pos="6803"/>
                <w:tab w:val="left" w:pos="8931"/>
                <w:tab w:val="right" w:pos="9419"/>
              </w:tabs>
              <w:jc w:val="center"/>
              <w:rPr>
                <w:rFonts w:ascii="Meiryo UI" w:eastAsia="Meiryo UI" w:hAnsi="Meiryo UI" w:cs="Meiryo UI"/>
                <w:sz w:val="22"/>
                <w:szCs w:val="22"/>
              </w:rPr>
            </w:pPr>
          </w:p>
        </w:tc>
      </w:tr>
    </w:tbl>
    <w:p w14:paraId="06257A0E" w14:textId="77777777" w:rsidR="00493167" w:rsidRPr="00DA2A8F" w:rsidRDefault="00493167" w:rsidP="0023301B">
      <w:pPr>
        <w:shd w:val="clear" w:color="auto" w:fill="FFFFFF" w:themeFill="background1"/>
        <w:tabs>
          <w:tab w:val="left" w:pos="993"/>
          <w:tab w:val="center" w:pos="4685"/>
          <w:tab w:val="left" w:pos="6803"/>
          <w:tab w:val="left" w:pos="8931"/>
          <w:tab w:val="right" w:pos="9419"/>
        </w:tabs>
        <w:ind w:firstLine="709"/>
        <w:jc w:val="both"/>
        <w:rPr>
          <w:rFonts w:ascii="Meiryo UI" w:eastAsia="Meiryo UI" w:hAnsi="Meiryo UI" w:cs="Meiryo UI"/>
          <w:b/>
          <w:bCs/>
          <w:sz w:val="22"/>
          <w:szCs w:val="22"/>
          <w:shd w:val="clear" w:color="auto" w:fill="FFFFFF" w:themeFill="background1"/>
          <w:lang w:val="en-US"/>
        </w:rPr>
      </w:pPr>
    </w:p>
    <w:p w14:paraId="7CA9929F" w14:textId="05E82945" w:rsidR="00493167" w:rsidRPr="00DA2A8F" w:rsidRDefault="00493167" w:rsidP="0023301B">
      <w:pPr>
        <w:shd w:val="clear" w:color="auto" w:fill="FFFFFF" w:themeFill="background1"/>
        <w:tabs>
          <w:tab w:val="left" w:pos="993"/>
          <w:tab w:val="center" w:pos="4685"/>
          <w:tab w:val="left" w:pos="6803"/>
          <w:tab w:val="left" w:pos="8931"/>
          <w:tab w:val="right" w:pos="9419"/>
        </w:tabs>
        <w:ind w:firstLine="709"/>
        <w:jc w:val="both"/>
        <w:rPr>
          <w:rFonts w:ascii="Meiryo UI" w:eastAsia="Meiryo UI" w:hAnsi="Meiryo UI" w:cs="Meiryo UI"/>
          <w:sz w:val="22"/>
          <w:szCs w:val="22"/>
          <w:lang w:val="en-US"/>
        </w:rPr>
      </w:pPr>
      <w:r w:rsidRPr="00DA2A8F">
        <w:rPr>
          <w:rFonts w:ascii="Meiryo UI" w:eastAsia="Meiryo UI" w:hAnsi="Meiryo UI" w:cs="Meiryo UI"/>
          <w:b/>
          <w:bCs/>
          <w:sz w:val="22"/>
          <w:szCs w:val="22"/>
          <w:shd w:val="clear" w:color="auto" w:fill="FFFFFF" w:themeFill="background1"/>
        </w:rPr>
        <w:t>2. Ресурсы организации</w:t>
      </w:r>
      <w:r w:rsidRPr="00DA2A8F">
        <w:rPr>
          <w:rFonts w:ascii="Meiryo UI" w:eastAsia="Meiryo UI" w:hAnsi="Meiryo UI" w:cs="Meiryo UI"/>
          <w:b/>
          <w:bCs/>
          <w:sz w:val="22"/>
          <w:szCs w:val="22"/>
        </w:rPr>
        <w:t>.</w:t>
      </w:r>
    </w:p>
    <w:p w14:paraId="01A3DCCC" w14:textId="38E10C40" w:rsidR="00493167" w:rsidRPr="00DA2A8F" w:rsidRDefault="00493167"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Укажите какие материально-технические ресурсы, есть в наличии у вашей организации и которые будут использованы при внедрении новой технологии.</w:t>
      </w:r>
    </w:p>
    <w:p w14:paraId="065A3569" w14:textId="77777777" w:rsidR="00493167" w:rsidRPr="00DA2A8F" w:rsidRDefault="00493167"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Помещение: (адрес, площадь, вид права: собственность, аренда, безвозмездное, пользование, фактическое предоставление).</w:t>
      </w:r>
    </w:p>
    <w:p w14:paraId="4DBFB292" w14:textId="77777777" w:rsidR="00493167" w:rsidRPr="00DA2A8F" w:rsidRDefault="00493167"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Оборудование: (перечислите оборудование (</w:t>
      </w:r>
      <w:proofErr w:type="spellStart"/>
      <w:proofErr w:type="gramStart"/>
      <w:r w:rsidRPr="00DA2A8F">
        <w:rPr>
          <w:rFonts w:ascii="Meiryo UI" w:eastAsia="Meiryo UI" w:hAnsi="Meiryo UI" w:cs="Meiryo UI"/>
          <w:sz w:val="22"/>
          <w:szCs w:val="22"/>
        </w:rPr>
        <w:t>орг.техника</w:t>
      </w:r>
      <w:proofErr w:type="spellEnd"/>
      <w:proofErr w:type="gramEnd"/>
      <w:r w:rsidRPr="00DA2A8F">
        <w:rPr>
          <w:rFonts w:ascii="Meiryo UI" w:eastAsia="Meiryo UI" w:hAnsi="Meiryo UI" w:cs="Meiryo UI"/>
          <w:sz w:val="22"/>
          <w:szCs w:val="22"/>
        </w:rPr>
        <w:t xml:space="preserve">, устройства, приборы мебель и др.), </w:t>
      </w:r>
    </w:p>
    <w:p w14:paraId="4E325D91" w14:textId="77777777" w:rsidR="00493167" w:rsidRPr="00DA2A8F" w:rsidRDefault="00493167"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50E79A0A" w14:textId="68454393" w:rsidR="00995CBA" w:rsidRPr="00DA2A8F" w:rsidRDefault="00995CBA" w:rsidP="0023301B">
      <w:pPr>
        <w:rPr>
          <w:rFonts w:ascii="Meiryo UI" w:eastAsia="Meiryo UI" w:hAnsi="Meiryo UI" w:cs="Meiryo UI"/>
          <w:b/>
          <w:bCs/>
          <w:sz w:val="22"/>
          <w:szCs w:val="22"/>
        </w:rPr>
      </w:pPr>
      <w:r w:rsidRPr="00DA2A8F">
        <w:rPr>
          <w:rFonts w:ascii="Meiryo UI" w:eastAsia="Meiryo UI" w:hAnsi="Meiryo UI" w:cs="Meiryo UI"/>
          <w:b/>
          <w:bCs/>
          <w:sz w:val="22"/>
          <w:szCs w:val="22"/>
        </w:rPr>
        <w:t xml:space="preserve">Раздел </w:t>
      </w:r>
      <w:r w:rsidR="00CF7ACE" w:rsidRPr="00DA2A8F">
        <w:rPr>
          <w:rFonts w:ascii="Meiryo UI" w:eastAsia="Meiryo UI" w:hAnsi="Meiryo UI" w:cs="Meiryo UI"/>
          <w:b/>
          <w:bCs/>
          <w:sz w:val="22"/>
          <w:szCs w:val="22"/>
          <w:lang w:val="en-US"/>
        </w:rPr>
        <w:t>V</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rPr>
        <w:t xml:space="preserve">. </w:t>
      </w:r>
      <w:r w:rsidR="00493167" w:rsidRPr="00DA2A8F">
        <w:rPr>
          <w:rFonts w:ascii="Meiryo UI" w:eastAsia="Meiryo UI" w:hAnsi="Meiryo UI" w:cs="Meiryo UI"/>
          <w:b/>
          <w:bCs/>
          <w:sz w:val="22"/>
          <w:szCs w:val="22"/>
        </w:rPr>
        <w:t>АКТУАЛЬНОСТЬ И ПР</w:t>
      </w:r>
      <w:r w:rsidR="00CF7ACE" w:rsidRPr="00DA2A8F">
        <w:rPr>
          <w:rFonts w:ascii="Meiryo UI" w:eastAsia="Meiryo UI" w:hAnsi="Meiryo UI" w:cs="Meiryo UI"/>
          <w:b/>
          <w:bCs/>
          <w:sz w:val="22"/>
          <w:szCs w:val="22"/>
        </w:rPr>
        <w:t xml:space="preserve">ОЦЕСС </w:t>
      </w:r>
      <w:r w:rsidRPr="00DA2A8F">
        <w:rPr>
          <w:rFonts w:ascii="Meiryo UI" w:eastAsia="Meiryo UI" w:hAnsi="Meiryo UI" w:cs="Meiryo UI"/>
          <w:b/>
          <w:bCs/>
          <w:sz w:val="22"/>
          <w:szCs w:val="22"/>
        </w:rPr>
        <w:t>ТИРАЖИРОВАНИ</w:t>
      </w:r>
      <w:r w:rsidR="00CF7ACE" w:rsidRPr="00DA2A8F">
        <w:rPr>
          <w:rFonts w:ascii="Meiryo UI" w:eastAsia="Meiryo UI" w:hAnsi="Meiryo UI" w:cs="Meiryo UI"/>
          <w:b/>
          <w:bCs/>
          <w:sz w:val="22"/>
          <w:szCs w:val="22"/>
        </w:rPr>
        <w:t>Я</w:t>
      </w:r>
      <w:r w:rsidRPr="00DA2A8F">
        <w:rPr>
          <w:rFonts w:ascii="Meiryo UI" w:eastAsia="Meiryo UI" w:hAnsi="Meiryo UI" w:cs="Meiryo UI"/>
          <w:b/>
          <w:bCs/>
          <w:sz w:val="22"/>
          <w:szCs w:val="22"/>
        </w:rPr>
        <w:t xml:space="preserve"> ПРАКТИКИ</w:t>
      </w:r>
      <w:r w:rsidR="00DA2A8F">
        <w:rPr>
          <w:rFonts w:ascii="Meiryo UI" w:eastAsia="Meiryo UI" w:hAnsi="Meiryo UI" w:cs="Meiryo UI"/>
          <w:b/>
          <w:bCs/>
          <w:sz w:val="22"/>
          <w:szCs w:val="22"/>
        </w:rPr>
        <w:t>.</w:t>
      </w:r>
    </w:p>
    <w:p w14:paraId="51D2ADE7" w14:textId="77777777" w:rsidR="00CF7ACE" w:rsidRPr="00DA2A8F" w:rsidRDefault="00CF7ACE"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p>
    <w:p w14:paraId="283B71E9" w14:textId="790C62F1" w:rsidR="00CF7ACE" w:rsidRPr="00DA2A8F" w:rsidRDefault="00CF7ACE"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r w:rsidRPr="00DA2A8F">
        <w:rPr>
          <w:rFonts w:ascii="Meiryo UI" w:eastAsia="Meiryo UI" w:hAnsi="Meiryo UI" w:cs="Meiryo UI"/>
          <w:b/>
          <w:bCs/>
          <w:sz w:val="22"/>
          <w:szCs w:val="22"/>
        </w:rPr>
        <w:t xml:space="preserve">1. Актуальность </w:t>
      </w:r>
      <w:r w:rsidR="008C469D" w:rsidRPr="00DA2A8F">
        <w:rPr>
          <w:rFonts w:ascii="Meiryo UI" w:eastAsia="Meiryo UI" w:hAnsi="Meiryo UI" w:cs="Meiryo UI"/>
          <w:b/>
          <w:bCs/>
          <w:sz w:val="22"/>
          <w:szCs w:val="22"/>
        </w:rPr>
        <w:t xml:space="preserve">и востребованность </w:t>
      </w:r>
      <w:r w:rsidRPr="00DA2A8F">
        <w:rPr>
          <w:rFonts w:ascii="Meiryo UI" w:eastAsia="Meiryo UI" w:hAnsi="Meiryo UI" w:cs="Meiryo UI"/>
          <w:b/>
          <w:bCs/>
          <w:sz w:val="22"/>
          <w:szCs w:val="22"/>
        </w:rPr>
        <w:t>внедрения новой практики.</w:t>
      </w:r>
    </w:p>
    <w:p w14:paraId="0B8DB77D" w14:textId="7C3D6C9D" w:rsidR="00CF7ACE" w:rsidRPr="00DA2A8F" w:rsidRDefault="00CF7ACE"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Обоснуйте значимость внедрения практики в деятельность вашей организации. Как положительно повлияет новая практика на целевую </w:t>
      </w:r>
      <w:r w:rsidR="00CE402B" w:rsidRPr="00DA2A8F">
        <w:rPr>
          <w:rFonts w:ascii="Meiryo UI" w:eastAsia="Meiryo UI" w:hAnsi="Meiryo UI" w:cs="Meiryo UI"/>
          <w:sz w:val="22"/>
          <w:szCs w:val="22"/>
        </w:rPr>
        <w:t>группу и</w:t>
      </w:r>
      <w:r w:rsidRPr="00DA2A8F">
        <w:rPr>
          <w:rFonts w:ascii="Meiryo UI" w:eastAsia="Meiryo UI" w:hAnsi="Meiryo UI" w:cs="Meiryo UI"/>
          <w:sz w:val="22"/>
          <w:szCs w:val="22"/>
        </w:rPr>
        <w:t xml:space="preserve"> благополучателей, территорию реализации в целом, деятельность вашей организации? Насколько востребовано тиражирование данной практики для целевой </w:t>
      </w:r>
      <w:r w:rsidR="00CE402B" w:rsidRPr="00DA2A8F">
        <w:rPr>
          <w:rFonts w:ascii="Meiryo UI" w:eastAsia="Meiryo UI" w:hAnsi="Meiryo UI" w:cs="Meiryo UI"/>
          <w:sz w:val="22"/>
          <w:szCs w:val="22"/>
        </w:rPr>
        <w:t xml:space="preserve">группы </w:t>
      </w:r>
      <w:r w:rsidRPr="00DA2A8F">
        <w:rPr>
          <w:rFonts w:ascii="Meiryo UI" w:eastAsia="Meiryo UI" w:hAnsi="Meiryo UI" w:cs="Meiryo UI"/>
          <w:sz w:val="22"/>
          <w:szCs w:val="22"/>
        </w:rPr>
        <w:t xml:space="preserve">и благополучателей. Есть ли запрос от целевой </w:t>
      </w:r>
      <w:r w:rsidR="00CE402B" w:rsidRPr="00DA2A8F">
        <w:rPr>
          <w:rFonts w:ascii="Meiryo UI" w:eastAsia="Meiryo UI" w:hAnsi="Meiryo UI" w:cs="Meiryo UI"/>
          <w:sz w:val="22"/>
          <w:szCs w:val="22"/>
        </w:rPr>
        <w:t>группы</w:t>
      </w:r>
      <w:r w:rsidRPr="00DA2A8F">
        <w:rPr>
          <w:rFonts w:ascii="Meiryo UI" w:eastAsia="Meiryo UI" w:hAnsi="Meiryo UI" w:cs="Meiryo UI"/>
          <w:sz w:val="22"/>
          <w:szCs w:val="22"/>
        </w:rPr>
        <w:t xml:space="preserve"> и благополучателей на участие в данной деятельности. Приложите данные </w:t>
      </w:r>
      <w:r w:rsidRPr="00DA2A8F">
        <w:rPr>
          <w:rFonts w:ascii="Meiryo UI" w:eastAsia="Meiryo UI" w:hAnsi="Meiryo UI" w:cs="Meiryo UI"/>
          <w:sz w:val="22"/>
          <w:szCs w:val="22"/>
        </w:rPr>
        <w:lastRenderedPageBreak/>
        <w:t xml:space="preserve">предварительной работы по оценке потребностей для тиражирования практики. Поможет ли внедренная практика сделать организацию более устойчивой? Какие направления деятельности организации будут развиваться? </w:t>
      </w:r>
    </w:p>
    <w:p w14:paraId="55FAB755" w14:textId="77777777" w:rsidR="00CF7ACE" w:rsidRPr="00DA2A8F" w:rsidRDefault="00CF7ACE" w:rsidP="0023301B">
      <w:pPr>
        <w:tabs>
          <w:tab w:val="left" w:pos="993"/>
          <w:tab w:val="center" w:pos="4685"/>
          <w:tab w:val="left" w:pos="6803"/>
          <w:tab w:val="left" w:pos="8931"/>
          <w:tab w:val="right" w:pos="9419"/>
        </w:tabs>
        <w:ind w:left="709"/>
        <w:jc w:val="both"/>
        <w:rPr>
          <w:rFonts w:ascii="Meiryo UI" w:eastAsia="Meiryo UI" w:hAnsi="Meiryo UI" w:cs="Meiryo UI"/>
          <w:b/>
          <w:bCs/>
          <w:sz w:val="22"/>
          <w:szCs w:val="22"/>
        </w:rPr>
      </w:pPr>
    </w:p>
    <w:p w14:paraId="7BDED854" w14:textId="2D169263" w:rsidR="00CF7ACE" w:rsidRPr="00DA2A8F" w:rsidRDefault="00CF7ACE" w:rsidP="0023301B">
      <w:pPr>
        <w:tabs>
          <w:tab w:val="left" w:pos="993"/>
          <w:tab w:val="center" w:pos="4685"/>
          <w:tab w:val="left" w:pos="6803"/>
          <w:tab w:val="left" w:pos="8931"/>
          <w:tab w:val="right" w:pos="9419"/>
        </w:tabs>
        <w:ind w:left="709"/>
        <w:jc w:val="both"/>
        <w:rPr>
          <w:rFonts w:ascii="Meiryo UI" w:eastAsia="Meiryo UI" w:hAnsi="Meiryo UI" w:cs="Meiryo UI"/>
          <w:b/>
          <w:bCs/>
          <w:sz w:val="22"/>
          <w:szCs w:val="22"/>
        </w:rPr>
      </w:pPr>
      <w:r w:rsidRPr="00DA2A8F">
        <w:rPr>
          <w:rFonts w:ascii="Meiryo UI" w:eastAsia="Meiryo UI" w:hAnsi="Meiryo UI" w:cs="Meiryo UI"/>
          <w:b/>
          <w:bCs/>
          <w:sz w:val="22"/>
          <w:szCs w:val="22"/>
        </w:rPr>
        <w:t>2. Целевая группа и благополучатели.</w:t>
      </w:r>
    </w:p>
    <w:p w14:paraId="627BDF39" w14:textId="27329EE2" w:rsidR="00CF7ACE" w:rsidRPr="00DA2A8F" w:rsidRDefault="00CF7ACE"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Опишите на кого </w:t>
      </w:r>
      <w:r w:rsidR="00D06648" w:rsidRPr="00DA2A8F">
        <w:rPr>
          <w:rFonts w:ascii="Meiryo UI" w:eastAsia="Meiryo UI" w:hAnsi="Meiryo UI" w:cs="Meiryo UI"/>
          <w:sz w:val="22"/>
          <w:szCs w:val="22"/>
        </w:rPr>
        <w:t xml:space="preserve">будет </w:t>
      </w:r>
      <w:r w:rsidRPr="00DA2A8F">
        <w:rPr>
          <w:rFonts w:ascii="Meiryo UI" w:eastAsia="Meiryo UI" w:hAnsi="Meiryo UI" w:cs="Meiryo UI"/>
          <w:sz w:val="22"/>
          <w:szCs w:val="22"/>
        </w:rPr>
        <w:t>направлена ваша практика, кто является целевой группой и благополучателями вашей деятельности.</w:t>
      </w:r>
    </w:p>
    <w:p w14:paraId="56C4E098" w14:textId="77777777" w:rsidR="00CF7ACE" w:rsidRPr="00DA2A8F" w:rsidRDefault="00CF7ACE"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p>
    <w:p w14:paraId="59E90B2C" w14:textId="31B5CEA5" w:rsidR="00CF7ACE" w:rsidRPr="00DA2A8F" w:rsidRDefault="00D66EA5"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r w:rsidRPr="00DA2A8F">
        <w:rPr>
          <w:rFonts w:ascii="Meiryo UI" w:eastAsia="Meiryo UI" w:hAnsi="Meiryo UI" w:cs="Meiryo UI"/>
          <w:b/>
          <w:bCs/>
          <w:sz w:val="22"/>
          <w:szCs w:val="22"/>
        </w:rPr>
        <w:t>3</w:t>
      </w:r>
      <w:r w:rsidR="00CF7ACE" w:rsidRPr="00DA2A8F">
        <w:rPr>
          <w:rFonts w:ascii="Meiryo UI" w:eastAsia="Meiryo UI" w:hAnsi="Meiryo UI" w:cs="Meiryo UI"/>
          <w:b/>
          <w:bCs/>
          <w:sz w:val="22"/>
          <w:szCs w:val="22"/>
        </w:rPr>
        <w:t xml:space="preserve">. Цель </w:t>
      </w:r>
      <w:r w:rsidRPr="00DA2A8F">
        <w:rPr>
          <w:rFonts w:ascii="Meiryo UI" w:eastAsia="Meiryo UI" w:hAnsi="Meiryo UI" w:cs="Meiryo UI"/>
          <w:b/>
          <w:bCs/>
          <w:sz w:val="22"/>
          <w:szCs w:val="22"/>
        </w:rPr>
        <w:t>тиражирования практики</w:t>
      </w:r>
      <w:r w:rsidR="00CF7ACE" w:rsidRPr="00DA2A8F">
        <w:rPr>
          <w:rFonts w:ascii="Meiryo UI" w:eastAsia="Meiryo UI" w:hAnsi="Meiryo UI" w:cs="Meiryo UI"/>
          <w:b/>
          <w:bCs/>
          <w:sz w:val="22"/>
          <w:szCs w:val="22"/>
        </w:rPr>
        <w:t xml:space="preserve">. </w:t>
      </w:r>
    </w:p>
    <w:p w14:paraId="2CA9D03E" w14:textId="26764EC3" w:rsidR="00CF7ACE" w:rsidRPr="00DA2A8F" w:rsidRDefault="00CF7ACE"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Формулировка цели тиражируемой практики должна отражать суть деятельности (внедрение технологии, тиражирование практики и т.д.), описание целевой группы и ее проблемы и конечный ожидаемый результат, тех позитивных изменений, которые произойдут в результате тиражирования успешной практики.</w:t>
      </w:r>
    </w:p>
    <w:p w14:paraId="577132D9" w14:textId="77777777" w:rsidR="00CF7ACE" w:rsidRPr="00DA2A8F" w:rsidRDefault="00CF7ACE" w:rsidP="0023301B">
      <w:pPr>
        <w:tabs>
          <w:tab w:val="left" w:pos="993"/>
          <w:tab w:val="center" w:pos="4685"/>
          <w:tab w:val="left" w:pos="6803"/>
          <w:tab w:val="left" w:pos="8931"/>
          <w:tab w:val="right" w:pos="9419"/>
        </w:tabs>
        <w:ind w:left="709"/>
        <w:jc w:val="both"/>
        <w:rPr>
          <w:rFonts w:ascii="Meiryo UI" w:eastAsia="Meiryo UI" w:hAnsi="Meiryo UI" w:cs="Meiryo UI"/>
          <w:b/>
          <w:bCs/>
          <w:sz w:val="22"/>
          <w:szCs w:val="22"/>
        </w:rPr>
      </w:pPr>
    </w:p>
    <w:p w14:paraId="7AD59E73" w14:textId="6A2BE17C" w:rsidR="00995CBA" w:rsidRPr="00DA2A8F" w:rsidRDefault="00D66EA5"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r w:rsidRPr="00DA2A8F">
        <w:rPr>
          <w:rFonts w:ascii="Meiryo UI" w:eastAsia="Meiryo UI" w:hAnsi="Meiryo UI" w:cs="Meiryo UI"/>
          <w:b/>
          <w:bCs/>
          <w:sz w:val="22"/>
          <w:szCs w:val="22"/>
        </w:rPr>
        <w:t>4</w:t>
      </w:r>
      <w:r w:rsidR="00995CBA" w:rsidRPr="00DA2A8F">
        <w:rPr>
          <w:rFonts w:ascii="Meiryo UI" w:eastAsia="Meiryo UI" w:hAnsi="Meiryo UI" w:cs="Meiryo UI"/>
          <w:b/>
          <w:bCs/>
          <w:sz w:val="22"/>
          <w:szCs w:val="22"/>
        </w:rPr>
        <w:t>. Команда проекта</w:t>
      </w:r>
      <w:r w:rsidR="00B943A8" w:rsidRPr="00DA2A8F">
        <w:rPr>
          <w:rFonts w:ascii="Meiryo UI" w:eastAsia="Meiryo UI" w:hAnsi="Meiryo UI" w:cs="Meiryo UI"/>
          <w:b/>
          <w:bCs/>
          <w:sz w:val="22"/>
          <w:szCs w:val="22"/>
        </w:rPr>
        <w:t xml:space="preserve"> и партнеры.</w:t>
      </w:r>
    </w:p>
    <w:p w14:paraId="702CAAD2" w14:textId="77777777" w:rsidR="00995CBA" w:rsidRPr="00DA2A8F" w:rsidRDefault="00995CBA"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Перечислите людей, которые будут заняты в реализации внедрения новой практики, в том числе сотрудников организации и/или привлеченных специалистов. Опишите их основные функции. Важно, чтобы сотрудники организации, передающей вам свою практику (технологию), входили в число привлеченных специалистов и/или организация, передающая практику (технологию), являлась партнером при реализации проекта. Необходимо указать это в соответствующих таблицах.</w:t>
      </w:r>
    </w:p>
    <w:p w14:paraId="418D12E8" w14:textId="77777777" w:rsidR="00D66EA5" w:rsidRPr="00DA2A8F" w:rsidRDefault="00D66EA5"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7232B8FD" w14:textId="77777777" w:rsidR="00995CBA" w:rsidRPr="00DA2A8F" w:rsidRDefault="00995CBA" w:rsidP="0023301B">
      <w:pPr>
        <w:pStyle w:val="afe"/>
        <w:tabs>
          <w:tab w:val="center" w:pos="4685"/>
          <w:tab w:val="left" w:pos="6803"/>
          <w:tab w:val="left" w:pos="8931"/>
          <w:tab w:val="right" w:pos="9419"/>
        </w:tabs>
        <w:ind w:left="0" w:firstLine="709"/>
        <w:contextualSpacing w:val="0"/>
        <w:rPr>
          <w:rFonts w:ascii="Meiryo UI" w:eastAsia="Meiryo UI" w:hAnsi="Meiryo UI" w:cs="Meiryo UI"/>
          <w:sz w:val="22"/>
          <w:szCs w:val="22"/>
        </w:rPr>
      </w:pPr>
      <w:r w:rsidRPr="00DA2A8F">
        <w:rPr>
          <w:rFonts w:ascii="Meiryo UI" w:eastAsia="Meiryo UI" w:hAnsi="Meiryo UI" w:cs="Meiryo UI"/>
          <w:sz w:val="22"/>
          <w:szCs w:val="22"/>
        </w:rPr>
        <w:t>Сотрудники организации и привлеченные специалисты по договорам ГПХ.</w:t>
      </w:r>
    </w:p>
    <w:tbl>
      <w:tblPr>
        <w:tblStyle w:val="afd"/>
        <w:tblW w:w="9351" w:type="dxa"/>
        <w:tblLook w:val="04A0" w:firstRow="1" w:lastRow="0" w:firstColumn="1" w:lastColumn="0" w:noHBand="0" w:noVBand="1"/>
      </w:tblPr>
      <w:tblGrid>
        <w:gridCol w:w="542"/>
        <w:gridCol w:w="2972"/>
        <w:gridCol w:w="2860"/>
        <w:gridCol w:w="2977"/>
      </w:tblGrid>
      <w:tr w:rsidR="00DA2A8F" w:rsidRPr="00DA2A8F" w14:paraId="77574A1D" w14:textId="77777777" w:rsidTr="00265CFB">
        <w:tc>
          <w:tcPr>
            <w:tcW w:w="542" w:type="dxa"/>
          </w:tcPr>
          <w:p w14:paraId="1EEFBF44"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2972" w:type="dxa"/>
          </w:tcPr>
          <w:p w14:paraId="6E896932" w14:textId="36D9616F"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r w:rsidR="00B943A8" w:rsidRPr="00DA2A8F">
              <w:rPr>
                <w:rFonts w:ascii="Meiryo UI" w:eastAsia="Meiryo UI" w:hAnsi="Meiryo UI" w:cs="Meiryo UI"/>
                <w:sz w:val="22"/>
                <w:szCs w:val="22"/>
              </w:rPr>
              <w:t>/</w:t>
            </w:r>
          </w:p>
          <w:p w14:paraId="289586AC" w14:textId="3EDD9010" w:rsidR="00995CBA" w:rsidRPr="00DA2A8F" w:rsidRDefault="00B943A8"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должность в организации</w:t>
            </w:r>
          </w:p>
        </w:tc>
        <w:tc>
          <w:tcPr>
            <w:tcW w:w="2860" w:type="dxa"/>
          </w:tcPr>
          <w:p w14:paraId="0B5C305B"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Роль, функции в проекте </w:t>
            </w:r>
          </w:p>
          <w:p w14:paraId="6AB7CB8D"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977" w:type="dxa"/>
          </w:tcPr>
          <w:p w14:paraId="2808DEC7"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Описание опыта и компетенций специалиста</w:t>
            </w:r>
          </w:p>
        </w:tc>
      </w:tr>
      <w:tr w:rsidR="00DA2A8F" w:rsidRPr="00DA2A8F" w14:paraId="2F2E4FB2" w14:textId="77777777" w:rsidTr="00265CFB">
        <w:tc>
          <w:tcPr>
            <w:tcW w:w="542" w:type="dxa"/>
          </w:tcPr>
          <w:p w14:paraId="6AC321D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5AF6E15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4C2FC070"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5EF66FDD"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7A8109EC" w14:textId="77777777" w:rsidTr="00265CFB">
        <w:tc>
          <w:tcPr>
            <w:tcW w:w="542" w:type="dxa"/>
          </w:tcPr>
          <w:p w14:paraId="1EB4346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024B645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2154CF9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4DACD55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501A3CD1" w14:textId="77777777" w:rsidTr="00265CFB">
        <w:tc>
          <w:tcPr>
            <w:tcW w:w="542" w:type="dxa"/>
          </w:tcPr>
          <w:p w14:paraId="4366A01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531867D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6A54D356"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533C6C7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0F228585" w14:textId="77777777" w:rsidR="00995CBA" w:rsidRPr="00DA2A8F" w:rsidRDefault="00995CBA" w:rsidP="0023301B">
      <w:pPr>
        <w:tabs>
          <w:tab w:val="left" w:pos="993"/>
          <w:tab w:val="center" w:pos="4685"/>
          <w:tab w:val="left" w:pos="6803"/>
          <w:tab w:val="left" w:pos="8931"/>
          <w:tab w:val="right" w:pos="9419"/>
        </w:tabs>
        <w:jc w:val="both"/>
        <w:rPr>
          <w:rFonts w:ascii="Meiryo UI" w:eastAsia="Meiryo UI" w:hAnsi="Meiryo UI" w:cs="Meiryo UI"/>
          <w:b/>
          <w:bCs/>
          <w:sz w:val="22"/>
          <w:szCs w:val="22"/>
        </w:rPr>
      </w:pPr>
    </w:p>
    <w:p w14:paraId="6B0A30DA" w14:textId="77777777" w:rsidR="008C469D" w:rsidRPr="00DA2A8F" w:rsidRDefault="008C469D" w:rsidP="008C469D">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Привлеченные специалисты, задействованные в мероприятиях проекта по договорам на оказание услуг</w:t>
      </w:r>
    </w:p>
    <w:tbl>
      <w:tblPr>
        <w:tblStyle w:val="afd"/>
        <w:tblW w:w="9351" w:type="dxa"/>
        <w:tblLook w:val="04A0" w:firstRow="1" w:lastRow="0" w:firstColumn="1" w:lastColumn="0" w:noHBand="0" w:noVBand="1"/>
      </w:tblPr>
      <w:tblGrid>
        <w:gridCol w:w="542"/>
        <w:gridCol w:w="2972"/>
        <w:gridCol w:w="2860"/>
        <w:gridCol w:w="2977"/>
      </w:tblGrid>
      <w:tr w:rsidR="00DA2A8F" w:rsidRPr="00DA2A8F" w14:paraId="5B6690C0" w14:textId="77777777" w:rsidTr="009F5899">
        <w:tc>
          <w:tcPr>
            <w:tcW w:w="542" w:type="dxa"/>
          </w:tcPr>
          <w:p w14:paraId="67D8202C"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2972" w:type="dxa"/>
          </w:tcPr>
          <w:p w14:paraId="69573723"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p>
          <w:p w14:paraId="51EB1CEB" w14:textId="2E68597D"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60" w:type="dxa"/>
          </w:tcPr>
          <w:p w14:paraId="78A6B485" w14:textId="77777777" w:rsidR="008C469D" w:rsidRPr="00DA2A8F" w:rsidRDefault="008C469D" w:rsidP="008C469D">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Оказываемая услуга</w:t>
            </w:r>
          </w:p>
          <w:p w14:paraId="6A2A71B2"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977" w:type="dxa"/>
          </w:tcPr>
          <w:p w14:paraId="7958B6B7"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Описание опыта и компетенций специалиста</w:t>
            </w:r>
          </w:p>
        </w:tc>
      </w:tr>
      <w:tr w:rsidR="00DA2A8F" w:rsidRPr="00DA2A8F" w14:paraId="63700870" w14:textId="77777777" w:rsidTr="00265CFB">
        <w:tc>
          <w:tcPr>
            <w:tcW w:w="542" w:type="dxa"/>
          </w:tcPr>
          <w:p w14:paraId="08CC02C6"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1593246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48E9097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2F1C157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077D731D" w14:textId="77777777" w:rsidTr="00265CFB">
        <w:tc>
          <w:tcPr>
            <w:tcW w:w="542" w:type="dxa"/>
          </w:tcPr>
          <w:p w14:paraId="5C008FD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1C9B4589"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0BC75A1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79D8A6A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307358DE" w14:textId="77777777" w:rsidTr="00265CFB">
        <w:tc>
          <w:tcPr>
            <w:tcW w:w="542" w:type="dxa"/>
          </w:tcPr>
          <w:p w14:paraId="72B5E67D"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2" w:type="dxa"/>
          </w:tcPr>
          <w:p w14:paraId="47584A23"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860" w:type="dxa"/>
          </w:tcPr>
          <w:p w14:paraId="2120FCF4"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0994E71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0677ACFB" w14:textId="77777777" w:rsidR="00DD27AB" w:rsidRPr="00DA2A8F" w:rsidRDefault="00DD27AB" w:rsidP="0023301B">
      <w:pPr>
        <w:tabs>
          <w:tab w:val="left" w:pos="993"/>
          <w:tab w:val="center" w:pos="4685"/>
          <w:tab w:val="left" w:pos="6803"/>
          <w:tab w:val="left" w:pos="8931"/>
          <w:tab w:val="right" w:pos="9419"/>
        </w:tabs>
        <w:jc w:val="both"/>
        <w:rPr>
          <w:rFonts w:ascii="Meiryo UI" w:eastAsia="Meiryo UI" w:hAnsi="Meiryo UI" w:cs="Meiryo UI"/>
          <w:sz w:val="22"/>
          <w:szCs w:val="22"/>
          <w:lang w:eastAsia="zh-CN"/>
        </w:rPr>
      </w:pPr>
    </w:p>
    <w:p w14:paraId="38108B3A" w14:textId="056B7517" w:rsidR="00995CBA" w:rsidRPr="00DA2A8F" w:rsidRDefault="00995CBA" w:rsidP="0023301B">
      <w:pPr>
        <w:tabs>
          <w:tab w:val="left" w:pos="993"/>
          <w:tab w:val="center" w:pos="4685"/>
          <w:tab w:val="left" w:pos="6803"/>
          <w:tab w:val="left" w:pos="8931"/>
          <w:tab w:val="right" w:pos="9419"/>
        </w:tabs>
        <w:jc w:val="both"/>
        <w:rPr>
          <w:rFonts w:ascii="Meiryo UI" w:eastAsia="Meiryo UI" w:hAnsi="Meiryo UI" w:cs="Meiryo UI"/>
          <w:sz w:val="22"/>
          <w:szCs w:val="22"/>
          <w:lang w:eastAsia="zh-CN"/>
        </w:rPr>
      </w:pPr>
      <w:r w:rsidRPr="00DA2A8F">
        <w:rPr>
          <w:rFonts w:ascii="Meiryo UI" w:eastAsia="Meiryo UI" w:hAnsi="Meiryo UI" w:cs="Meiryo UI"/>
          <w:sz w:val="22"/>
          <w:szCs w:val="22"/>
          <w:lang w:eastAsia="zh-CN"/>
        </w:rPr>
        <w:lastRenderedPageBreak/>
        <w:t>Привлеченные специалисты на безвозмездной основе, волонтеры</w:t>
      </w:r>
    </w:p>
    <w:tbl>
      <w:tblPr>
        <w:tblStyle w:val="afd"/>
        <w:tblW w:w="9351" w:type="dxa"/>
        <w:tblLook w:val="04A0" w:firstRow="1" w:lastRow="0" w:firstColumn="1" w:lastColumn="0" w:noHBand="0" w:noVBand="1"/>
      </w:tblPr>
      <w:tblGrid>
        <w:gridCol w:w="488"/>
        <w:gridCol w:w="3731"/>
        <w:gridCol w:w="5132"/>
      </w:tblGrid>
      <w:tr w:rsidR="00DA2A8F" w:rsidRPr="00DA2A8F" w14:paraId="45F35EB3" w14:textId="77777777" w:rsidTr="00265CFB">
        <w:tc>
          <w:tcPr>
            <w:tcW w:w="488" w:type="dxa"/>
          </w:tcPr>
          <w:p w14:paraId="6DB9F96C"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731" w:type="dxa"/>
          </w:tcPr>
          <w:p w14:paraId="12A29DC5"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w:t>
            </w:r>
          </w:p>
          <w:p w14:paraId="038B5A06" w14:textId="54EC9053"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5132" w:type="dxa"/>
          </w:tcPr>
          <w:p w14:paraId="14094849"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Функции в проекте </w:t>
            </w:r>
          </w:p>
          <w:p w14:paraId="4326E386"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39D624B4" w14:textId="77777777" w:rsidTr="00265CFB">
        <w:tc>
          <w:tcPr>
            <w:tcW w:w="488" w:type="dxa"/>
            <w:tcBorders>
              <w:bottom w:val="single" w:sz="4" w:space="0" w:color="auto"/>
            </w:tcBorders>
          </w:tcPr>
          <w:p w14:paraId="2484DCC2"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731" w:type="dxa"/>
            <w:tcBorders>
              <w:bottom w:val="single" w:sz="4" w:space="0" w:color="auto"/>
            </w:tcBorders>
          </w:tcPr>
          <w:p w14:paraId="1815CF4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132" w:type="dxa"/>
            <w:tcBorders>
              <w:bottom w:val="single" w:sz="4" w:space="0" w:color="auto"/>
            </w:tcBorders>
          </w:tcPr>
          <w:p w14:paraId="17BC9CC0"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06FD2578" w14:textId="77777777" w:rsidTr="00265CFB">
        <w:tc>
          <w:tcPr>
            <w:tcW w:w="488" w:type="dxa"/>
            <w:tcBorders>
              <w:top w:val="single" w:sz="4" w:space="0" w:color="auto"/>
              <w:left w:val="single" w:sz="4" w:space="0" w:color="auto"/>
              <w:bottom w:val="single" w:sz="4" w:space="0" w:color="auto"/>
              <w:right w:val="single" w:sz="4" w:space="0" w:color="auto"/>
            </w:tcBorders>
          </w:tcPr>
          <w:p w14:paraId="674AD4A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731" w:type="dxa"/>
            <w:tcBorders>
              <w:top w:val="single" w:sz="4" w:space="0" w:color="auto"/>
              <w:left w:val="single" w:sz="4" w:space="0" w:color="auto"/>
              <w:bottom w:val="single" w:sz="4" w:space="0" w:color="auto"/>
              <w:right w:val="single" w:sz="4" w:space="0" w:color="auto"/>
            </w:tcBorders>
          </w:tcPr>
          <w:p w14:paraId="3CCCB42E"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132" w:type="dxa"/>
            <w:tcBorders>
              <w:top w:val="single" w:sz="4" w:space="0" w:color="auto"/>
              <w:left w:val="single" w:sz="4" w:space="0" w:color="auto"/>
              <w:bottom w:val="single" w:sz="4" w:space="0" w:color="auto"/>
              <w:right w:val="single" w:sz="4" w:space="0" w:color="auto"/>
            </w:tcBorders>
          </w:tcPr>
          <w:p w14:paraId="14291451"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49C0D551" w14:textId="77777777" w:rsidTr="00265CFB">
        <w:tc>
          <w:tcPr>
            <w:tcW w:w="488" w:type="dxa"/>
            <w:tcBorders>
              <w:top w:val="single" w:sz="4" w:space="0" w:color="auto"/>
              <w:left w:val="single" w:sz="4" w:space="0" w:color="auto"/>
              <w:bottom w:val="single" w:sz="4" w:space="0" w:color="auto"/>
              <w:right w:val="single" w:sz="4" w:space="0" w:color="auto"/>
            </w:tcBorders>
          </w:tcPr>
          <w:p w14:paraId="38932F5B"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731" w:type="dxa"/>
            <w:tcBorders>
              <w:top w:val="single" w:sz="4" w:space="0" w:color="auto"/>
              <w:left w:val="single" w:sz="4" w:space="0" w:color="auto"/>
              <w:bottom w:val="single" w:sz="4" w:space="0" w:color="auto"/>
              <w:right w:val="single" w:sz="4" w:space="0" w:color="auto"/>
            </w:tcBorders>
          </w:tcPr>
          <w:p w14:paraId="018C89D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5132" w:type="dxa"/>
            <w:tcBorders>
              <w:top w:val="single" w:sz="4" w:space="0" w:color="auto"/>
              <w:left w:val="single" w:sz="4" w:space="0" w:color="auto"/>
              <w:bottom w:val="single" w:sz="4" w:space="0" w:color="auto"/>
              <w:right w:val="single" w:sz="4" w:space="0" w:color="auto"/>
            </w:tcBorders>
          </w:tcPr>
          <w:p w14:paraId="079066B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19ED32C8" w14:textId="77777777" w:rsidR="00D66EA5" w:rsidRPr="00DA2A8F" w:rsidRDefault="00D66EA5" w:rsidP="0023301B">
      <w:pPr>
        <w:pStyle w:val="afe"/>
        <w:tabs>
          <w:tab w:val="center" w:pos="4685"/>
          <w:tab w:val="left" w:pos="6803"/>
          <w:tab w:val="left" w:pos="8931"/>
          <w:tab w:val="right" w:pos="9419"/>
        </w:tabs>
        <w:ind w:left="0" w:firstLine="709"/>
        <w:contextualSpacing w:val="0"/>
        <w:rPr>
          <w:rFonts w:ascii="Meiryo UI" w:eastAsia="Meiryo UI" w:hAnsi="Meiryo UI" w:cs="Meiryo UI"/>
          <w:sz w:val="22"/>
          <w:szCs w:val="22"/>
        </w:rPr>
      </w:pPr>
    </w:p>
    <w:p w14:paraId="190E2846" w14:textId="5C1B2F2A" w:rsidR="00995CBA" w:rsidRPr="00DA2A8F" w:rsidRDefault="00995CBA" w:rsidP="0023301B">
      <w:pPr>
        <w:pStyle w:val="afe"/>
        <w:tabs>
          <w:tab w:val="center" w:pos="4685"/>
          <w:tab w:val="left" w:pos="6803"/>
          <w:tab w:val="left" w:pos="8931"/>
          <w:tab w:val="right" w:pos="9419"/>
        </w:tabs>
        <w:ind w:left="0" w:firstLine="709"/>
        <w:contextualSpacing w:val="0"/>
        <w:rPr>
          <w:rFonts w:ascii="Meiryo UI" w:eastAsia="Meiryo UI" w:hAnsi="Meiryo UI" w:cs="Meiryo UI"/>
          <w:sz w:val="22"/>
          <w:szCs w:val="22"/>
        </w:rPr>
      </w:pPr>
      <w:r w:rsidRPr="00DA2A8F">
        <w:rPr>
          <w:rFonts w:ascii="Meiryo UI" w:eastAsia="Meiryo UI" w:hAnsi="Meiryo UI" w:cs="Meiryo UI"/>
          <w:sz w:val="22"/>
          <w:szCs w:val="22"/>
        </w:rPr>
        <w:t>Партнеры проекта.</w:t>
      </w:r>
    </w:p>
    <w:p w14:paraId="54BAFE14" w14:textId="17317533" w:rsidR="008C469D" w:rsidRPr="00DA2A8F" w:rsidRDefault="008C469D" w:rsidP="008C469D">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Представьте партнеров (НКО, бизнес, власть) готовых поддержать </w:t>
      </w:r>
      <w:r w:rsidR="00A23750">
        <w:rPr>
          <w:rFonts w:ascii="Meiryo UI" w:eastAsia="Meiryo UI" w:hAnsi="Meiryo UI" w:cs="Meiryo UI"/>
          <w:sz w:val="22"/>
          <w:szCs w:val="22"/>
        </w:rPr>
        <w:t xml:space="preserve">тиражирование </w:t>
      </w:r>
      <w:r w:rsidRPr="00DA2A8F">
        <w:rPr>
          <w:rFonts w:ascii="Meiryo UI" w:eastAsia="Meiryo UI" w:hAnsi="Meiryo UI" w:cs="Meiryo UI"/>
          <w:sz w:val="22"/>
          <w:szCs w:val="22"/>
        </w:rPr>
        <w:t xml:space="preserve">практики. </w:t>
      </w:r>
    </w:p>
    <w:tbl>
      <w:tblPr>
        <w:tblStyle w:val="afd"/>
        <w:tblW w:w="9351" w:type="dxa"/>
        <w:tblLook w:val="04A0" w:firstRow="1" w:lastRow="0" w:firstColumn="1" w:lastColumn="0" w:noHBand="0" w:noVBand="1"/>
      </w:tblPr>
      <w:tblGrid>
        <w:gridCol w:w="538"/>
        <w:gridCol w:w="3143"/>
        <w:gridCol w:w="2693"/>
        <w:gridCol w:w="2977"/>
      </w:tblGrid>
      <w:tr w:rsidR="00DA2A8F" w:rsidRPr="00DA2A8F" w14:paraId="4B5E43B2" w14:textId="77777777" w:rsidTr="00265CFB">
        <w:tc>
          <w:tcPr>
            <w:tcW w:w="538" w:type="dxa"/>
          </w:tcPr>
          <w:p w14:paraId="4F2BCEA2"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w:t>
            </w:r>
          </w:p>
        </w:tc>
        <w:tc>
          <w:tcPr>
            <w:tcW w:w="3143" w:type="dxa"/>
          </w:tcPr>
          <w:p w14:paraId="5EA30872"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ФИО/Наименование организации</w:t>
            </w:r>
          </w:p>
          <w:p w14:paraId="2F87F753"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p>
        </w:tc>
        <w:tc>
          <w:tcPr>
            <w:tcW w:w="2693" w:type="dxa"/>
          </w:tcPr>
          <w:p w14:paraId="2D9F951D" w14:textId="0C6B95CD" w:rsidR="00995CBA" w:rsidRPr="00DA2A8F" w:rsidRDefault="00D66EA5"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Власть/бизнес/НКО </w:t>
            </w:r>
          </w:p>
        </w:tc>
        <w:tc>
          <w:tcPr>
            <w:tcW w:w="2977" w:type="dxa"/>
          </w:tcPr>
          <w:p w14:paraId="5E284EA7" w14:textId="77777777" w:rsidR="00995CBA" w:rsidRPr="00DA2A8F" w:rsidRDefault="00995CBA"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Вклад в реализацию проекта, функции</w:t>
            </w:r>
          </w:p>
        </w:tc>
      </w:tr>
      <w:tr w:rsidR="00DA2A8F" w:rsidRPr="00DA2A8F" w14:paraId="168C4CC9" w14:textId="77777777" w:rsidTr="00265CFB">
        <w:tc>
          <w:tcPr>
            <w:tcW w:w="538" w:type="dxa"/>
          </w:tcPr>
          <w:p w14:paraId="7A57D422"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143" w:type="dxa"/>
          </w:tcPr>
          <w:p w14:paraId="16721FB4"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693" w:type="dxa"/>
          </w:tcPr>
          <w:p w14:paraId="3336FFE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60040DA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3D91EA29" w14:textId="77777777" w:rsidTr="00265CFB">
        <w:tc>
          <w:tcPr>
            <w:tcW w:w="538" w:type="dxa"/>
          </w:tcPr>
          <w:p w14:paraId="1F6A6655"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143" w:type="dxa"/>
          </w:tcPr>
          <w:p w14:paraId="4FE47DE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693" w:type="dxa"/>
          </w:tcPr>
          <w:p w14:paraId="0BBEFB83"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38C375FB"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r w:rsidR="00DA2A8F" w:rsidRPr="00DA2A8F" w14:paraId="57D380BD" w14:textId="77777777" w:rsidTr="00265CFB">
        <w:tc>
          <w:tcPr>
            <w:tcW w:w="538" w:type="dxa"/>
          </w:tcPr>
          <w:p w14:paraId="21D107C7"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3143" w:type="dxa"/>
          </w:tcPr>
          <w:p w14:paraId="6B2431C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693" w:type="dxa"/>
          </w:tcPr>
          <w:p w14:paraId="6697CE34"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c>
          <w:tcPr>
            <w:tcW w:w="2977" w:type="dxa"/>
          </w:tcPr>
          <w:p w14:paraId="68CE9268"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p>
        </w:tc>
      </w:tr>
    </w:tbl>
    <w:p w14:paraId="22996773" w14:textId="77777777" w:rsidR="00995CBA" w:rsidRPr="00DA2A8F" w:rsidRDefault="00995CBA" w:rsidP="0023301B">
      <w:pPr>
        <w:tabs>
          <w:tab w:val="left" w:pos="993"/>
          <w:tab w:val="center" w:pos="4685"/>
          <w:tab w:val="left" w:pos="6803"/>
          <w:tab w:val="left" w:pos="8931"/>
          <w:tab w:val="right" w:pos="9419"/>
        </w:tabs>
        <w:jc w:val="both"/>
        <w:rPr>
          <w:rFonts w:ascii="Meiryo UI" w:eastAsia="Meiryo UI" w:hAnsi="Meiryo UI" w:cs="Meiryo UI"/>
          <w:b/>
          <w:bCs/>
          <w:sz w:val="22"/>
          <w:szCs w:val="22"/>
        </w:rPr>
      </w:pPr>
    </w:p>
    <w:p w14:paraId="72226424" w14:textId="20E56995" w:rsidR="00995CBA" w:rsidRPr="00DA2A8F" w:rsidRDefault="00160A90" w:rsidP="0023301B">
      <w:pPr>
        <w:tabs>
          <w:tab w:val="left" w:pos="993"/>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5</w:t>
      </w:r>
      <w:r w:rsidR="00995CBA" w:rsidRPr="00DA2A8F">
        <w:rPr>
          <w:rFonts w:ascii="Meiryo UI" w:eastAsia="Meiryo UI" w:hAnsi="Meiryo UI" w:cs="Meiryo UI"/>
          <w:b/>
          <w:bCs/>
          <w:sz w:val="22"/>
          <w:szCs w:val="22"/>
        </w:rPr>
        <w:t>.</w:t>
      </w:r>
      <w:r w:rsidR="00995CBA" w:rsidRPr="00DA2A8F">
        <w:rPr>
          <w:rFonts w:ascii="Meiryo UI" w:eastAsia="Meiryo UI" w:hAnsi="Meiryo UI" w:cs="Meiryo UI"/>
          <w:b/>
          <w:bCs/>
          <w:sz w:val="22"/>
          <w:szCs w:val="22"/>
        </w:rPr>
        <w:tab/>
      </w:r>
      <w:r w:rsidR="00D66EA5" w:rsidRPr="00DA2A8F">
        <w:rPr>
          <w:rFonts w:ascii="Meiryo UI" w:eastAsia="Meiryo UI" w:hAnsi="Meiryo UI" w:cs="Meiryo UI"/>
          <w:b/>
          <w:bCs/>
          <w:sz w:val="22"/>
          <w:szCs w:val="22"/>
        </w:rPr>
        <w:t xml:space="preserve">Описание планируемой деятельности и план-график реализации </w:t>
      </w:r>
      <w:r w:rsidR="00A23750">
        <w:rPr>
          <w:rFonts w:ascii="Meiryo UI" w:eastAsia="Meiryo UI" w:hAnsi="Meiryo UI" w:cs="Meiryo UI"/>
          <w:b/>
          <w:bCs/>
          <w:sz w:val="22"/>
          <w:szCs w:val="22"/>
        </w:rPr>
        <w:t>тиражирования</w:t>
      </w:r>
      <w:r w:rsidR="00D66EA5" w:rsidRPr="00DA2A8F">
        <w:rPr>
          <w:rFonts w:ascii="Meiryo UI" w:eastAsia="Meiryo UI" w:hAnsi="Meiryo UI" w:cs="Meiryo UI"/>
          <w:b/>
          <w:bCs/>
          <w:sz w:val="22"/>
          <w:szCs w:val="22"/>
        </w:rPr>
        <w:t xml:space="preserve"> практики</w:t>
      </w:r>
      <w:r w:rsidR="008A3E9C">
        <w:rPr>
          <w:rFonts w:ascii="Meiryo UI" w:eastAsia="Meiryo UI" w:hAnsi="Meiryo UI" w:cs="Meiryo UI"/>
          <w:b/>
          <w:bCs/>
          <w:sz w:val="22"/>
          <w:szCs w:val="22"/>
        </w:rPr>
        <w:t>.</w:t>
      </w:r>
    </w:p>
    <w:p w14:paraId="0E9C66DC" w14:textId="2E69EB13" w:rsidR="00D66EA5" w:rsidRPr="00DA2A8F" w:rsidRDefault="00160A90"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5</w:t>
      </w:r>
      <w:r w:rsidR="00B943A8" w:rsidRPr="00DA2A8F">
        <w:rPr>
          <w:rFonts w:ascii="Meiryo UI" w:eastAsia="Meiryo UI" w:hAnsi="Meiryo UI" w:cs="Meiryo UI"/>
          <w:sz w:val="22"/>
          <w:szCs w:val="22"/>
        </w:rPr>
        <w:t xml:space="preserve">.1. </w:t>
      </w:r>
      <w:r w:rsidR="00D66EA5" w:rsidRPr="00DA2A8F">
        <w:rPr>
          <w:rFonts w:ascii="Meiryo UI" w:eastAsia="Meiryo UI" w:hAnsi="Meiryo UI" w:cs="Meiryo UI"/>
          <w:sz w:val="22"/>
          <w:szCs w:val="22"/>
        </w:rPr>
        <w:t>Алгоритм внедрения новой технологии.</w:t>
      </w:r>
    </w:p>
    <w:p w14:paraId="16A01C8C" w14:textId="2BC8BA23" w:rsidR="00D66EA5" w:rsidRPr="00DA2A8F" w:rsidRDefault="00B943A8"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bookmarkStart w:id="15" w:name="_Hlk207013396"/>
      <w:r w:rsidRPr="00DA2A8F">
        <w:rPr>
          <w:rFonts w:ascii="Meiryo UI" w:eastAsia="Meiryo UI" w:hAnsi="Meiryo UI" w:cs="Meiryo UI"/>
          <w:sz w:val="22"/>
          <w:szCs w:val="22"/>
        </w:rPr>
        <w:t>Опишите алгоритм (поэтапность)</w:t>
      </w:r>
      <w:r w:rsidR="00D66EA5" w:rsidRPr="00DA2A8F">
        <w:rPr>
          <w:rFonts w:ascii="Meiryo UI" w:eastAsia="Meiryo UI" w:hAnsi="Meiryo UI" w:cs="Meiryo UI"/>
          <w:sz w:val="22"/>
          <w:szCs w:val="22"/>
        </w:rPr>
        <w:t xml:space="preserve"> внедрения новой технологии</w:t>
      </w:r>
      <w:bookmarkEnd w:id="15"/>
      <w:r w:rsidR="00D66EA5" w:rsidRPr="00DA2A8F">
        <w:rPr>
          <w:rFonts w:ascii="Meiryo UI" w:eastAsia="Meiryo UI" w:hAnsi="Meiryo UI" w:cs="Meiryo UI"/>
          <w:sz w:val="22"/>
          <w:szCs w:val="22"/>
        </w:rPr>
        <w:t>.</w:t>
      </w:r>
    </w:p>
    <w:p w14:paraId="1773DD2F" w14:textId="3BEEC356" w:rsidR="00D66EA5" w:rsidRPr="00DA2A8F" w:rsidRDefault="00160A90"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5</w:t>
      </w:r>
      <w:r w:rsidR="00D66EA5" w:rsidRPr="00DA2A8F">
        <w:rPr>
          <w:rFonts w:ascii="Meiryo UI" w:eastAsia="Meiryo UI" w:hAnsi="Meiryo UI" w:cs="Meiryo UI"/>
          <w:sz w:val="22"/>
          <w:szCs w:val="22"/>
        </w:rPr>
        <w:t>.2. Ресурсная база.</w:t>
      </w:r>
    </w:p>
    <w:p w14:paraId="52F92200" w14:textId="6A07EECD" w:rsidR="00D66EA5" w:rsidRPr="00DA2A8F" w:rsidRDefault="00D66EA5"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bookmarkStart w:id="16" w:name="_Hlk207013414"/>
      <w:r w:rsidRPr="00DA2A8F">
        <w:rPr>
          <w:rFonts w:ascii="Meiryo UI" w:eastAsia="Meiryo UI" w:hAnsi="Meiryo UI" w:cs="Meiryo UI"/>
          <w:sz w:val="22"/>
          <w:szCs w:val="22"/>
        </w:rPr>
        <w:t>Опишите какие ресурсы необходимы для тиражирования новой технологии (кадры, финансы, помещение, оборудование, техника, цифровые платформы).</w:t>
      </w:r>
    </w:p>
    <w:bookmarkEnd w:id="16"/>
    <w:p w14:paraId="3A9A303E" w14:textId="14EBD211" w:rsidR="00D66EA5" w:rsidRPr="00DA2A8F" w:rsidRDefault="00160A90"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5</w:t>
      </w:r>
      <w:r w:rsidR="00D66EA5" w:rsidRPr="00DA2A8F">
        <w:rPr>
          <w:rFonts w:ascii="Meiryo UI" w:eastAsia="Meiryo UI" w:hAnsi="Meiryo UI" w:cs="Meiryo UI"/>
          <w:sz w:val="22"/>
          <w:szCs w:val="22"/>
        </w:rPr>
        <w:t>.3. Адаптация к новым условиям.</w:t>
      </w:r>
    </w:p>
    <w:p w14:paraId="483996FC" w14:textId="777FBA5D" w:rsidR="00D66EA5" w:rsidRPr="00DA2A8F" w:rsidRDefault="00D66EA5" w:rsidP="0023301B">
      <w:pPr>
        <w:pStyle w:val="afe"/>
        <w:tabs>
          <w:tab w:val="center" w:pos="4685"/>
          <w:tab w:val="left" w:pos="6803"/>
          <w:tab w:val="left" w:pos="8931"/>
          <w:tab w:val="right" w:pos="9419"/>
        </w:tabs>
        <w:ind w:left="0" w:firstLine="709"/>
        <w:contextualSpacing w:val="0"/>
        <w:jc w:val="both"/>
        <w:rPr>
          <w:rFonts w:ascii="Meiryo UI" w:eastAsia="Meiryo UI" w:hAnsi="Meiryo UI" w:cs="Meiryo UI"/>
          <w:sz w:val="22"/>
          <w:szCs w:val="22"/>
        </w:rPr>
      </w:pPr>
      <w:bookmarkStart w:id="17" w:name="_Hlk207013517"/>
      <w:r w:rsidRPr="00DA2A8F">
        <w:rPr>
          <w:rFonts w:ascii="Meiryo UI" w:eastAsia="Meiryo UI" w:hAnsi="Meiryo UI" w:cs="Meiryo UI"/>
          <w:sz w:val="22"/>
          <w:szCs w:val="22"/>
        </w:rPr>
        <w:t>Как вы планируете адаптировать практику под новые условия, требуется ли изменение отдельных мероприятий (процессов) без потери эффективности практики. Опишите какие обязательные условия должны быть соблюдены, чтобы данная практика была успешно реализована вашей организацией. Есть ли какие-то ограничения/риски (культурные, ресурсные, правовые и т.д.) для деятельности? Как вы планируете решать, в связи с этим возникающие сложности.</w:t>
      </w:r>
    </w:p>
    <w:bookmarkEnd w:id="17"/>
    <w:p w14:paraId="54FA47BB" w14:textId="685B9F5B" w:rsidR="00D66EA5" w:rsidRPr="00DA2A8F" w:rsidRDefault="00D66EA5" w:rsidP="0023301B">
      <w:pPr>
        <w:rPr>
          <w:rFonts w:ascii="Meiryo UI" w:eastAsia="Meiryo UI" w:hAnsi="Meiryo UI" w:cs="Meiryo UI"/>
          <w:sz w:val="22"/>
          <w:szCs w:val="22"/>
          <w:lang w:eastAsia="zh-CN"/>
        </w:rPr>
      </w:pPr>
      <w:r w:rsidRPr="00DA2A8F">
        <w:rPr>
          <w:rFonts w:ascii="Meiryo UI" w:eastAsia="Meiryo UI" w:hAnsi="Meiryo UI" w:cs="Meiryo UI"/>
          <w:sz w:val="22"/>
          <w:szCs w:val="22"/>
        </w:rPr>
        <w:br w:type="page"/>
      </w:r>
    </w:p>
    <w:p w14:paraId="473D00A0" w14:textId="67A06452" w:rsidR="00995CBA" w:rsidRPr="00DA2A8F" w:rsidRDefault="00160A90"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lastRenderedPageBreak/>
        <w:t>5</w:t>
      </w:r>
      <w:r w:rsidR="00D66EA5" w:rsidRPr="00DA2A8F">
        <w:rPr>
          <w:rFonts w:ascii="Meiryo UI" w:eastAsia="Meiryo UI" w:hAnsi="Meiryo UI" w:cs="Meiryo UI"/>
          <w:sz w:val="22"/>
          <w:szCs w:val="22"/>
        </w:rPr>
        <w:t xml:space="preserve">.4. </w:t>
      </w:r>
      <w:r w:rsidR="00995CBA" w:rsidRPr="00DA2A8F">
        <w:rPr>
          <w:rFonts w:ascii="Meiryo UI" w:eastAsia="Meiryo UI" w:hAnsi="Meiryo UI" w:cs="Meiryo UI"/>
          <w:sz w:val="22"/>
          <w:szCs w:val="22"/>
        </w:rPr>
        <w:t>Представьте календарный план</w:t>
      </w:r>
      <w:r w:rsidR="005703B8" w:rsidRPr="00DA2A8F">
        <w:rPr>
          <w:rFonts w:ascii="Meiryo UI" w:eastAsia="Meiryo UI" w:hAnsi="Meiryo UI" w:cs="Meiryo UI"/>
          <w:sz w:val="22"/>
          <w:szCs w:val="22"/>
        </w:rPr>
        <w:t xml:space="preserve"> реализации деятельности.</w:t>
      </w:r>
    </w:p>
    <w:tbl>
      <w:tblPr>
        <w:tblStyle w:val="afd"/>
        <w:tblW w:w="9781" w:type="dxa"/>
        <w:tblInd w:w="-147" w:type="dxa"/>
        <w:tblLook w:val="04A0" w:firstRow="1" w:lastRow="0" w:firstColumn="1" w:lastColumn="0" w:noHBand="0" w:noVBand="1"/>
      </w:tblPr>
      <w:tblGrid>
        <w:gridCol w:w="7230"/>
        <w:gridCol w:w="2551"/>
      </w:tblGrid>
      <w:tr w:rsidR="00DA2A8F" w:rsidRPr="00DA2A8F" w14:paraId="1EFD537A" w14:textId="77777777" w:rsidTr="00D66EA5">
        <w:tc>
          <w:tcPr>
            <w:tcW w:w="7230" w:type="dxa"/>
          </w:tcPr>
          <w:p w14:paraId="1649AB35" w14:textId="77777777" w:rsidR="00D66EA5" w:rsidRPr="00DA2A8F" w:rsidRDefault="00717B19"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Наименование задачи. </w:t>
            </w:r>
          </w:p>
          <w:p w14:paraId="68CC0540" w14:textId="062A0D37" w:rsidR="00717B19" w:rsidRPr="00DA2A8F" w:rsidRDefault="00717B19"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Содержание мероприятия</w:t>
            </w:r>
            <w:r w:rsidR="005703B8" w:rsidRPr="00DA2A8F">
              <w:rPr>
                <w:rFonts w:ascii="Meiryo UI" w:eastAsia="Meiryo UI" w:hAnsi="Meiryo UI" w:cs="Meiryo UI"/>
                <w:sz w:val="22"/>
                <w:szCs w:val="22"/>
              </w:rPr>
              <w:t>, место проведения.</w:t>
            </w:r>
          </w:p>
        </w:tc>
        <w:tc>
          <w:tcPr>
            <w:tcW w:w="2551" w:type="dxa"/>
          </w:tcPr>
          <w:p w14:paraId="6E3C6BB8" w14:textId="268F6D77" w:rsidR="00717B19" w:rsidRPr="00DA2A8F" w:rsidRDefault="00717B19"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Период проведения</w:t>
            </w:r>
          </w:p>
        </w:tc>
      </w:tr>
      <w:tr w:rsidR="00DA2A8F" w:rsidRPr="00DA2A8F" w14:paraId="409C0FE4" w14:textId="77777777" w:rsidTr="00D66EA5">
        <w:trPr>
          <w:trHeight w:val="334"/>
        </w:trPr>
        <w:tc>
          <w:tcPr>
            <w:tcW w:w="7230" w:type="dxa"/>
          </w:tcPr>
          <w:p w14:paraId="77783CDE"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Задача.1</w:t>
            </w:r>
          </w:p>
        </w:tc>
        <w:tc>
          <w:tcPr>
            <w:tcW w:w="2551" w:type="dxa"/>
          </w:tcPr>
          <w:p w14:paraId="2EC46D26" w14:textId="77777777" w:rsidR="00717B19" w:rsidRPr="00DA2A8F" w:rsidRDefault="00717B19" w:rsidP="0023301B">
            <w:pPr>
              <w:rPr>
                <w:rFonts w:ascii="Meiryo UI" w:eastAsia="Meiryo UI" w:hAnsi="Meiryo UI" w:cs="Meiryo UI"/>
                <w:sz w:val="22"/>
                <w:szCs w:val="22"/>
              </w:rPr>
            </w:pPr>
          </w:p>
        </w:tc>
      </w:tr>
      <w:tr w:rsidR="00DA2A8F" w:rsidRPr="00DA2A8F" w14:paraId="65A39331" w14:textId="77777777" w:rsidTr="00D66EA5">
        <w:trPr>
          <w:trHeight w:val="334"/>
        </w:trPr>
        <w:tc>
          <w:tcPr>
            <w:tcW w:w="7230" w:type="dxa"/>
          </w:tcPr>
          <w:p w14:paraId="3E1A6370"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1</w:t>
            </w:r>
          </w:p>
        </w:tc>
        <w:tc>
          <w:tcPr>
            <w:tcW w:w="2551" w:type="dxa"/>
          </w:tcPr>
          <w:p w14:paraId="744712A7" w14:textId="77777777" w:rsidR="00717B19" w:rsidRPr="00DA2A8F" w:rsidRDefault="00717B19" w:rsidP="0023301B">
            <w:pPr>
              <w:rPr>
                <w:rFonts w:ascii="Meiryo UI" w:eastAsia="Meiryo UI" w:hAnsi="Meiryo UI" w:cs="Meiryo UI"/>
                <w:sz w:val="22"/>
                <w:szCs w:val="22"/>
              </w:rPr>
            </w:pPr>
          </w:p>
        </w:tc>
      </w:tr>
      <w:tr w:rsidR="00DA2A8F" w:rsidRPr="00DA2A8F" w14:paraId="319A029A" w14:textId="77777777" w:rsidTr="00D66EA5">
        <w:trPr>
          <w:trHeight w:val="334"/>
        </w:trPr>
        <w:tc>
          <w:tcPr>
            <w:tcW w:w="7230" w:type="dxa"/>
          </w:tcPr>
          <w:p w14:paraId="4F52A8D3"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2</w:t>
            </w:r>
          </w:p>
        </w:tc>
        <w:tc>
          <w:tcPr>
            <w:tcW w:w="2551" w:type="dxa"/>
          </w:tcPr>
          <w:p w14:paraId="3A24D206" w14:textId="77777777" w:rsidR="00717B19" w:rsidRPr="00DA2A8F" w:rsidRDefault="00717B19" w:rsidP="0023301B">
            <w:pPr>
              <w:rPr>
                <w:rFonts w:ascii="Meiryo UI" w:eastAsia="Meiryo UI" w:hAnsi="Meiryo UI" w:cs="Meiryo UI"/>
                <w:sz w:val="22"/>
                <w:szCs w:val="22"/>
              </w:rPr>
            </w:pPr>
          </w:p>
        </w:tc>
      </w:tr>
      <w:tr w:rsidR="00DA2A8F" w:rsidRPr="00DA2A8F" w14:paraId="4410F611" w14:textId="77777777" w:rsidTr="00D66EA5">
        <w:trPr>
          <w:trHeight w:val="334"/>
        </w:trPr>
        <w:tc>
          <w:tcPr>
            <w:tcW w:w="7230" w:type="dxa"/>
          </w:tcPr>
          <w:p w14:paraId="7C62A04A"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3</w:t>
            </w:r>
          </w:p>
        </w:tc>
        <w:tc>
          <w:tcPr>
            <w:tcW w:w="2551" w:type="dxa"/>
          </w:tcPr>
          <w:p w14:paraId="5D9F51C6" w14:textId="77777777" w:rsidR="00717B19" w:rsidRPr="00DA2A8F" w:rsidRDefault="00717B19" w:rsidP="0023301B">
            <w:pPr>
              <w:rPr>
                <w:rFonts w:ascii="Meiryo UI" w:eastAsia="Meiryo UI" w:hAnsi="Meiryo UI" w:cs="Meiryo UI"/>
                <w:sz w:val="22"/>
                <w:szCs w:val="22"/>
              </w:rPr>
            </w:pPr>
          </w:p>
        </w:tc>
      </w:tr>
      <w:tr w:rsidR="00DA2A8F" w:rsidRPr="00DA2A8F" w14:paraId="5A9CC8C4" w14:textId="77777777" w:rsidTr="00D66EA5">
        <w:trPr>
          <w:trHeight w:val="334"/>
        </w:trPr>
        <w:tc>
          <w:tcPr>
            <w:tcW w:w="7230" w:type="dxa"/>
          </w:tcPr>
          <w:p w14:paraId="59BCBB8C"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w:t>
            </w:r>
          </w:p>
        </w:tc>
        <w:tc>
          <w:tcPr>
            <w:tcW w:w="2551" w:type="dxa"/>
          </w:tcPr>
          <w:p w14:paraId="4DA8AA5E" w14:textId="77777777" w:rsidR="00717B19" w:rsidRPr="00DA2A8F" w:rsidRDefault="00717B19" w:rsidP="0023301B">
            <w:pPr>
              <w:rPr>
                <w:rFonts w:ascii="Meiryo UI" w:eastAsia="Meiryo UI" w:hAnsi="Meiryo UI" w:cs="Meiryo UI"/>
                <w:sz w:val="22"/>
                <w:szCs w:val="22"/>
              </w:rPr>
            </w:pPr>
          </w:p>
        </w:tc>
      </w:tr>
      <w:tr w:rsidR="00DA2A8F" w:rsidRPr="00DA2A8F" w14:paraId="7AFE296C" w14:textId="77777777" w:rsidTr="00D66EA5">
        <w:trPr>
          <w:trHeight w:val="334"/>
        </w:trPr>
        <w:tc>
          <w:tcPr>
            <w:tcW w:w="7230" w:type="dxa"/>
          </w:tcPr>
          <w:p w14:paraId="4BCEE144"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Задача N</w:t>
            </w:r>
          </w:p>
        </w:tc>
        <w:tc>
          <w:tcPr>
            <w:tcW w:w="2551" w:type="dxa"/>
          </w:tcPr>
          <w:p w14:paraId="00709B30" w14:textId="77777777" w:rsidR="00717B19" w:rsidRPr="00DA2A8F" w:rsidRDefault="00717B19" w:rsidP="0023301B">
            <w:pPr>
              <w:rPr>
                <w:rFonts w:ascii="Meiryo UI" w:eastAsia="Meiryo UI" w:hAnsi="Meiryo UI" w:cs="Meiryo UI"/>
                <w:sz w:val="22"/>
                <w:szCs w:val="22"/>
              </w:rPr>
            </w:pPr>
          </w:p>
        </w:tc>
      </w:tr>
      <w:tr w:rsidR="00DA2A8F" w:rsidRPr="00DA2A8F" w14:paraId="6965C23D" w14:textId="77777777" w:rsidTr="00D66EA5">
        <w:trPr>
          <w:trHeight w:val="334"/>
        </w:trPr>
        <w:tc>
          <w:tcPr>
            <w:tcW w:w="7230" w:type="dxa"/>
          </w:tcPr>
          <w:p w14:paraId="0387FBCA"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1</w:t>
            </w:r>
          </w:p>
        </w:tc>
        <w:tc>
          <w:tcPr>
            <w:tcW w:w="2551" w:type="dxa"/>
          </w:tcPr>
          <w:p w14:paraId="4B8FDEDE" w14:textId="77777777" w:rsidR="00717B19" w:rsidRPr="00DA2A8F" w:rsidRDefault="00717B19" w:rsidP="0023301B">
            <w:pPr>
              <w:rPr>
                <w:rFonts w:ascii="Meiryo UI" w:eastAsia="Meiryo UI" w:hAnsi="Meiryo UI" w:cs="Meiryo UI"/>
                <w:sz w:val="22"/>
                <w:szCs w:val="22"/>
              </w:rPr>
            </w:pPr>
          </w:p>
        </w:tc>
      </w:tr>
      <w:tr w:rsidR="00DA2A8F" w:rsidRPr="00DA2A8F" w14:paraId="5DC1A68C" w14:textId="77777777" w:rsidTr="00D66EA5">
        <w:trPr>
          <w:trHeight w:val="334"/>
        </w:trPr>
        <w:tc>
          <w:tcPr>
            <w:tcW w:w="7230" w:type="dxa"/>
          </w:tcPr>
          <w:p w14:paraId="7FD984F5"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2</w:t>
            </w:r>
          </w:p>
        </w:tc>
        <w:tc>
          <w:tcPr>
            <w:tcW w:w="2551" w:type="dxa"/>
          </w:tcPr>
          <w:p w14:paraId="52C15408" w14:textId="77777777" w:rsidR="00717B19" w:rsidRPr="00DA2A8F" w:rsidRDefault="00717B19" w:rsidP="0023301B">
            <w:pPr>
              <w:rPr>
                <w:rFonts w:ascii="Meiryo UI" w:eastAsia="Meiryo UI" w:hAnsi="Meiryo UI" w:cs="Meiryo UI"/>
                <w:sz w:val="22"/>
                <w:szCs w:val="22"/>
              </w:rPr>
            </w:pPr>
          </w:p>
        </w:tc>
      </w:tr>
      <w:tr w:rsidR="00DA2A8F" w:rsidRPr="00DA2A8F" w14:paraId="74CD2415" w14:textId="77777777" w:rsidTr="00D66EA5">
        <w:trPr>
          <w:trHeight w:val="334"/>
        </w:trPr>
        <w:tc>
          <w:tcPr>
            <w:tcW w:w="7230" w:type="dxa"/>
          </w:tcPr>
          <w:p w14:paraId="691F3B6C"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3</w:t>
            </w:r>
          </w:p>
        </w:tc>
        <w:tc>
          <w:tcPr>
            <w:tcW w:w="2551" w:type="dxa"/>
          </w:tcPr>
          <w:p w14:paraId="65367255" w14:textId="77777777" w:rsidR="00717B19" w:rsidRPr="00DA2A8F" w:rsidRDefault="00717B19" w:rsidP="0023301B">
            <w:pPr>
              <w:rPr>
                <w:rFonts w:ascii="Meiryo UI" w:eastAsia="Meiryo UI" w:hAnsi="Meiryo UI" w:cs="Meiryo UI"/>
                <w:sz w:val="22"/>
                <w:szCs w:val="22"/>
              </w:rPr>
            </w:pPr>
          </w:p>
        </w:tc>
      </w:tr>
      <w:tr w:rsidR="00DA2A8F" w:rsidRPr="00DA2A8F" w14:paraId="3F18B6BC" w14:textId="77777777" w:rsidTr="00D66EA5">
        <w:trPr>
          <w:trHeight w:val="334"/>
        </w:trPr>
        <w:tc>
          <w:tcPr>
            <w:tcW w:w="7230" w:type="dxa"/>
          </w:tcPr>
          <w:p w14:paraId="7CEE2778" w14:textId="77777777" w:rsidR="00717B19" w:rsidRPr="00DA2A8F" w:rsidRDefault="00717B19" w:rsidP="0023301B">
            <w:pPr>
              <w:rPr>
                <w:rFonts w:ascii="Meiryo UI" w:eastAsia="Meiryo UI" w:hAnsi="Meiryo UI" w:cs="Meiryo UI"/>
                <w:sz w:val="22"/>
                <w:szCs w:val="22"/>
              </w:rPr>
            </w:pPr>
            <w:r w:rsidRPr="00DA2A8F">
              <w:rPr>
                <w:rFonts w:ascii="Meiryo UI" w:eastAsia="Meiryo UI" w:hAnsi="Meiryo UI" w:cs="Meiryo UI"/>
                <w:sz w:val="22"/>
                <w:szCs w:val="22"/>
              </w:rPr>
              <w:t>Мероприятие N</w:t>
            </w:r>
          </w:p>
        </w:tc>
        <w:tc>
          <w:tcPr>
            <w:tcW w:w="2551" w:type="dxa"/>
          </w:tcPr>
          <w:p w14:paraId="131F9EB8" w14:textId="77777777" w:rsidR="00717B19" w:rsidRPr="00DA2A8F" w:rsidRDefault="00717B19" w:rsidP="0023301B">
            <w:pPr>
              <w:rPr>
                <w:rFonts w:ascii="Meiryo UI" w:eastAsia="Meiryo UI" w:hAnsi="Meiryo UI" w:cs="Meiryo UI"/>
                <w:sz w:val="22"/>
                <w:szCs w:val="22"/>
              </w:rPr>
            </w:pPr>
          </w:p>
        </w:tc>
      </w:tr>
    </w:tbl>
    <w:p w14:paraId="3227257C" w14:textId="77777777" w:rsidR="00995CBA" w:rsidRPr="00DA2A8F" w:rsidRDefault="00995CBA" w:rsidP="0023301B">
      <w:pPr>
        <w:tabs>
          <w:tab w:val="left" w:pos="993"/>
          <w:tab w:val="center" w:pos="4685"/>
          <w:tab w:val="left" w:pos="6803"/>
          <w:tab w:val="left" w:pos="8931"/>
          <w:tab w:val="right" w:pos="9419"/>
        </w:tabs>
        <w:ind w:firstLine="709"/>
        <w:jc w:val="both"/>
        <w:rPr>
          <w:rFonts w:ascii="Meiryo UI" w:eastAsia="Meiryo UI" w:hAnsi="Meiryo UI" w:cs="Meiryo UI"/>
          <w:sz w:val="22"/>
          <w:szCs w:val="22"/>
        </w:rPr>
      </w:pPr>
    </w:p>
    <w:p w14:paraId="22D5E210" w14:textId="3BABF408" w:rsidR="00995CBA" w:rsidRPr="00DA2A8F" w:rsidRDefault="00160A90" w:rsidP="00DA2A8F">
      <w:pPr>
        <w:tabs>
          <w:tab w:val="left" w:pos="993"/>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6</w:t>
      </w:r>
      <w:r w:rsidR="00D66EA5" w:rsidRPr="00DA2A8F">
        <w:rPr>
          <w:rFonts w:ascii="Meiryo UI" w:eastAsia="Meiryo UI" w:hAnsi="Meiryo UI" w:cs="Meiryo UI"/>
          <w:b/>
          <w:bCs/>
          <w:sz w:val="22"/>
          <w:szCs w:val="22"/>
        </w:rPr>
        <w:t>.</w:t>
      </w:r>
      <w:r w:rsidR="00995CBA" w:rsidRPr="00DA2A8F">
        <w:rPr>
          <w:rFonts w:ascii="Meiryo UI" w:eastAsia="Meiryo UI" w:hAnsi="Meiryo UI" w:cs="Meiryo UI"/>
          <w:b/>
          <w:bCs/>
          <w:sz w:val="22"/>
          <w:szCs w:val="22"/>
        </w:rPr>
        <w:t xml:space="preserve"> </w:t>
      </w:r>
      <w:r w:rsidR="00995CBA" w:rsidRPr="00DA2A8F">
        <w:rPr>
          <w:rFonts w:ascii="Meiryo UI" w:eastAsia="Meiryo UI" w:hAnsi="Meiryo UI" w:cs="Meiryo UI"/>
          <w:b/>
          <w:bCs/>
          <w:sz w:val="22"/>
          <w:szCs w:val="22"/>
        </w:rPr>
        <w:tab/>
        <w:t>Взаимодействие с организацией, передающей практику</w:t>
      </w:r>
      <w:r w:rsidR="008A3E9C">
        <w:rPr>
          <w:rFonts w:ascii="Meiryo UI" w:eastAsia="Meiryo UI" w:hAnsi="Meiryo UI" w:cs="Meiryo UI"/>
          <w:b/>
          <w:bCs/>
          <w:sz w:val="22"/>
          <w:szCs w:val="22"/>
        </w:rPr>
        <w:t>.</w:t>
      </w:r>
    </w:p>
    <w:p w14:paraId="024E3564" w14:textId="53104438" w:rsidR="00995CBA" w:rsidRPr="00DA2A8F" w:rsidRDefault="008C469D"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6.1. </w:t>
      </w:r>
      <w:r w:rsidR="005703B8" w:rsidRPr="00DA2A8F">
        <w:rPr>
          <w:rFonts w:ascii="Meiryo UI" w:eastAsia="Meiryo UI" w:hAnsi="Meiryo UI" w:cs="Meiryo UI"/>
          <w:sz w:val="22"/>
          <w:szCs w:val="22"/>
        </w:rPr>
        <w:t>Представьте план</w:t>
      </w:r>
      <w:r w:rsidR="00D66EA5" w:rsidRPr="00DA2A8F">
        <w:rPr>
          <w:rFonts w:ascii="Meiryo UI" w:eastAsia="Meiryo UI" w:hAnsi="Meiryo UI" w:cs="Meiryo UI"/>
          <w:sz w:val="22"/>
          <w:szCs w:val="22"/>
        </w:rPr>
        <w:t xml:space="preserve">-график </w:t>
      </w:r>
      <w:r w:rsidR="005703B8" w:rsidRPr="00DA2A8F">
        <w:rPr>
          <w:rFonts w:ascii="Meiryo UI" w:eastAsia="Meiryo UI" w:hAnsi="Meiryo UI" w:cs="Meiryo UI"/>
          <w:sz w:val="22"/>
          <w:szCs w:val="22"/>
        </w:rPr>
        <w:t>взаимодействия с организацией</w:t>
      </w:r>
      <w:r w:rsidRPr="00DA2A8F">
        <w:rPr>
          <w:rFonts w:ascii="Meiryo UI" w:eastAsia="Meiryo UI" w:hAnsi="Meiryo UI" w:cs="Meiryo UI"/>
          <w:sz w:val="22"/>
          <w:szCs w:val="22"/>
        </w:rPr>
        <w:t xml:space="preserve"> в период реализации проекта</w:t>
      </w:r>
      <w:r w:rsidR="00995CBA" w:rsidRPr="00DA2A8F">
        <w:rPr>
          <w:rFonts w:ascii="Meiryo UI" w:eastAsia="Meiryo UI" w:hAnsi="Meiryo UI" w:cs="Meiryo UI"/>
          <w:sz w:val="22"/>
          <w:szCs w:val="22"/>
        </w:rPr>
        <w:t>, передающей практику</w:t>
      </w:r>
      <w:r w:rsidR="00D66EA5" w:rsidRPr="00DA2A8F">
        <w:rPr>
          <w:rFonts w:ascii="Meiryo UI" w:eastAsia="Meiryo UI" w:hAnsi="Meiryo UI" w:cs="Meiryo UI"/>
          <w:sz w:val="22"/>
          <w:szCs w:val="22"/>
        </w:rPr>
        <w:t>. Какие задачи будут решаться при передаче, какие форматы взаимодействия/обучения будут использоваться</w:t>
      </w:r>
      <w:r w:rsidR="005703B8" w:rsidRPr="00DA2A8F">
        <w:rPr>
          <w:rFonts w:ascii="Meiryo UI" w:eastAsia="Meiryo UI" w:hAnsi="Meiryo UI" w:cs="Meiryo UI"/>
          <w:sz w:val="22"/>
          <w:szCs w:val="22"/>
        </w:rPr>
        <w:t xml:space="preserve">. </w:t>
      </w:r>
    </w:p>
    <w:tbl>
      <w:tblPr>
        <w:tblStyle w:val="afd"/>
        <w:tblW w:w="9781" w:type="dxa"/>
        <w:tblInd w:w="-147" w:type="dxa"/>
        <w:tblLook w:val="04A0" w:firstRow="1" w:lastRow="0" w:firstColumn="1" w:lastColumn="0" w:noHBand="0" w:noVBand="1"/>
      </w:tblPr>
      <w:tblGrid>
        <w:gridCol w:w="7230"/>
        <w:gridCol w:w="2551"/>
      </w:tblGrid>
      <w:tr w:rsidR="00DA2A8F" w:rsidRPr="00DA2A8F" w14:paraId="01075F60" w14:textId="77777777" w:rsidTr="00F166B2">
        <w:tc>
          <w:tcPr>
            <w:tcW w:w="7230" w:type="dxa"/>
          </w:tcPr>
          <w:p w14:paraId="6431C938" w14:textId="55D47253" w:rsidR="008C469D" w:rsidRPr="00DA2A8F" w:rsidRDefault="008C469D" w:rsidP="00DA2A8F">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 xml:space="preserve">Наименование задачи, содержание мероприятия, формат взаимодействия. </w:t>
            </w:r>
          </w:p>
        </w:tc>
        <w:tc>
          <w:tcPr>
            <w:tcW w:w="2551" w:type="dxa"/>
          </w:tcPr>
          <w:p w14:paraId="65016187" w14:textId="77777777" w:rsidR="008C469D" w:rsidRPr="00DA2A8F" w:rsidRDefault="008C469D" w:rsidP="00DA2A8F">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Период проведения</w:t>
            </w:r>
          </w:p>
        </w:tc>
      </w:tr>
      <w:tr w:rsidR="00DA2A8F" w:rsidRPr="00DA2A8F" w14:paraId="1F592A20" w14:textId="77777777" w:rsidTr="00F166B2">
        <w:trPr>
          <w:trHeight w:val="334"/>
        </w:trPr>
        <w:tc>
          <w:tcPr>
            <w:tcW w:w="7230" w:type="dxa"/>
          </w:tcPr>
          <w:p w14:paraId="7150C0C5" w14:textId="3BA4F6DA" w:rsidR="008C469D" w:rsidRPr="00DA2A8F" w:rsidRDefault="008C469D" w:rsidP="00DA2A8F">
            <w:pPr>
              <w:rPr>
                <w:rFonts w:ascii="Meiryo UI" w:eastAsia="Meiryo UI" w:hAnsi="Meiryo UI" w:cs="Meiryo UI"/>
                <w:sz w:val="22"/>
                <w:szCs w:val="22"/>
              </w:rPr>
            </w:pPr>
          </w:p>
        </w:tc>
        <w:tc>
          <w:tcPr>
            <w:tcW w:w="2551" w:type="dxa"/>
          </w:tcPr>
          <w:p w14:paraId="420044B8" w14:textId="77777777" w:rsidR="008C469D" w:rsidRPr="00DA2A8F" w:rsidRDefault="008C469D" w:rsidP="00DA2A8F">
            <w:pPr>
              <w:rPr>
                <w:rFonts w:ascii="Meiryo UI" w:eastAsia="Meiryo UI" w:hAnsi="Meiryo UI" w:cs="Meiryo UI"/>
                <w:sz w:val="22"/>
                <w:szCs w:val="22"/>
              </w:rPr>
            </w:pPr>
          </w:p>
        </w:tc>
      </w:tr>
      <w:tr w:rsidR="00DA2A8F" w:rsidRPr="00DA2A8F" w14:paraId="58401091" w14:textId="77777777" w:rsidTr="00F166B2">
        <w:trPr>
          <w:trHeight w:val="334"/>
        </w:trPr>
        <w:tc>
          <w:tcPr>
            <w:tcW w:w="7230" w:type="dxa"/>
          </w:tcPr>
          <w:p w14:paraId="3AB1DAF4" w14:textId="429ECAFC" w:rsidR="008C469D" w:rsidRPr="00DA2A8F" w:rsidRDefault="008C469D" w:rsidP="00DA2A8F">
            <w:pPr>
              <w:rPr>
                <w:rFonts w:ascii="Meiryo UI" w:eastAsia="Meiryo UI" w:hAnsi="Meiryo UI" w:cs="Meiryo UI"/>
                <w:sz w:val="22"/>
                <w:szCs w:val="22"/>
              </w:rPr>
            </w:pPr>
          </w:p>
        </w:tc>
        <w:tc>
          <w:tcPr>
            <w:tcW w:w="2551" w:type="dxa"/>
          </w:tcPr>
          <w:p w14:paraId="54298780" w14:textId="77777777" w:rsidR="008C469D" w:rsidRPr="00DA2A8F" w:rsidRDefault="008C469D" w:rsidP="00DA2A8F">
            <w:pPr>
              <w:rPr>
                <w:rFonts w:ascii="Meiryo UI" w:eastAsia="Meiryo UI" w:hAnsi="Meiryo UI" w:cs="Meiryo UI"/>
                <w:sz w:val="22"/>
                <w:szCs w:val="22"/>
              </w:rPr>
            </w:pPr>
          </w:p>
        </w:tc>
      </w:tr>
      <w:tr w:rsidR="00DA2A8F" w:rsidRPr="00DA2A8F" w14:paraId="2936FCCC" w14:textId="77777777" w:rsidTr="00F166B2">
        <w:trPr>
          <w:trHeight w:val="334"/>
        </w:trPr>
        <w:tc>
          <w:tcPr>
            <w:tcW w:w="7230" w:type="dxa"/>
          </w:tcPr>
          <w:p w14:paraId="2CC86710" w14:textId="60DDEB74" w:rsidR="008C469D" w:rsidRPr="00DA2A8F" w:rsidRDefault="008C469D" w:rsidP="00DA2A8F">
            <w:pPr>
              <w:rPr>
                <w:rFonts w:ascii="Meiryo UI" w:eastAsia="Meiryo UI" w:hAnsi="Meiryo UI" w:cs="Meiryo UI"/>
                <w:sz w:val="22"/>
                <w:szCs w:val="22"/>
              </w:rPr>
            </w:pPr>
          </w:p>
        </w:tc>
        <w:tc>
          <w:tcPr>
            <w:tcW w:w="2551" w:type="dxa"/>
          </w:tcPr>
          <w:p w14:paraId="1F26A93B" w14:textId="77777777" w:rsidR="008C469D" w:rsidRPr="00DA2A8F" w:rsidRDefault="008C469D" w:rsidP="00DA2A8F">
            <w:pPr>
              <w:rPr>
                <w:rFonts w:ascii="Meiryo UI" w:eastAsia="Meiryo UI" w:hAnsi="Meiryo UI" w:cs="Meiryo UI"/>
                <w:sz w:val="22"/>
                <w:szCs w:val="22"/>
              </w:rPr>
            </w:pPr>
          </w:p>
        </w:tc>
      </w:tr>
    </w:tbl>
    <w:p w14:paraId="5F1FAE47" w14:textId="77777777" w:rsidR="008C469D" w:rsidRPr="00DA2A8F" w:rsidRDefault="008C469D"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16B2E218" w14:textId="5E362B15" w:rsidR="008C469D" w:rsidRPr="00DA2A8F" w:rsidRDefault="008C469D"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6.2. </w:t>
      </w:r>
      <w:bookmarkStart w:id="18" w:name="_Hlk207013548"/>
      <w:r w:rsidRPr="00DA2A8F">
        <w:rPr>
          <w:rFonts w:ascii="Meiryo UI" w:eastAsia="Meiryo UI" w:hAnsi="Meiryo UI" w:cs="Meiryo UI"/>
          <w:sz w:val="22"/>
          <w:szCs w:val="22"/>
        </w:rPr>
        <w:t>Какие методические материалы (разработанные методики, инструкции, чек-листы, шаблоны документов, программы, регламенты, нормативные акты, локальные акты и т.д.) будут переданы вашей организации для успешного внедрения практики.</w:t>
      </w:r>
    </w:p>
    <w:bookmarkEnd w:id="18"/>
    <w:p w14:paraId="130F1842" w14:textId="6798710F" w:rsidR="008C469D" w:rsidRPr="00DA2A8F" w:rsidRDefault="008C469D"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270208EB" w14:textId="4EBDA67B" w:rsidR="00995CBA" w:rsidRPr="00DA2A8F" w:rsidRDefault="00160A90" w:rsidP="00DA2A8F">
      <w:pPr>
        <w:tabs>
          <w:tab w:val="left" w:pos="993"/>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7</w:t>
      </w:r>
      <w:r w:rsidR="00995CBA" w:rsidRPr="00DA2A8F">
        <w:rPr>
          <w:rFonts w:ascii="Meiryo UI" w:eastAsia="Meiryo UI" w:hAnsi="Meiryo UI" w:cs="Meiryo UI"/>
          <w:b/>
          <w:bCs/>
          <w:sz w:val="22"/>
          <w:szCs w:val="22"/>
        </w:rPr>
        <w:t>.</w:t>
      </w:r>
      <w:r w:rsidR="00995CBA" w:rsidRPr="00DA2A8F">
        <w:rPr>
          <w:rFonts w:ascii="Meiryo UI" w:eastAsia="Meiryo UI" w:hAnsi="Meiryo UI" w:cs="Meiryo UI"/>
          <w:b/>
          <w:bCs/>
          <w:sz w:val="22"/>
          <w:szCs w:val="22"/>
        </w:rPr>
        <w:tab/>
        <w:t xml:space="preserve"> Планируемые результаты </w:t>
      </w:r>
      <w:r w:rsidR="00007451" w:rsidRPr="00DA2A8F">
        <w:rPr>
          <w:rFonts w:ascii="Meiryo UI" w:eastAsia="Meiryo UI" w:hAnsi="Meiryo UI" w:cs="Meiryo UI"/>
          <w:b/>
          <w:bCs/>
          <w:sz w:val="22"/>
          <w:szCs w:val="22"/>
        </w:rPr>
        <w:t xml:space="preserve">деятельности </w:t>
      </w:r>
      <w:r w:rsidR="00995CBA" w:rsidRPr="00DA2A8F">
        <w:rPr>
          <w:rFonts w:ascii="Meiryo UI" w:eastAsia="Meiryo UI" w:hAnsi="Meiryo UI" w:cs="Meiryo UI"/>
          <w:b/>
          <w:bCs/>
          <w:sz w:val="22"/>
          <w:szCs w:val="22"/>
        </w:rPr>
        <w:t>(количественные и качественные)</w:t>
      </w:r>
      <w:r w:rsidR="008A3E9C">
        <w:rPr>
          <w:rFonts w:ascii="Meiryo UI" w:eastAsia="Meiryo UI" w:hAnsi="Meiryo UI" w:cs="Meiryo UI"/>
          <w:b/>
          <w:bCs/>
          <w:sz w:val="22"/>
          <w:szCs w:val="22"/>
        </w:rPr>
        <w:t>.</w:t>
      </w:r>
    </w:p>
    <w:p w14:paraId="11B50176" w14:textId="77777777" w:rsidR="00DA2A8F" w:rsidRPr="00DA2A8F" w:rsidRDefault="00DA2A8F"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Опишите изменения, которые произойдут у целевой группы, благополучателей в ходе реализации новой практики. Ожидаемый качественный результат должен содержать количественное значение.</w:t>
      </w:r>
    </w:p>
    <w:p w14:paraId="6B6EEB6A" w14:textId="30ED1114" w:rsidR="00D66EA5" w:rsidRPr="00DA2A8F" w:rsidRDefault="00D66EA5" w:rsidP="00DA2A8F">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 xml:space="preserve">Из каких источников </w:t>
      </w:r>
      <w:r w:rsidR="00007451" w:rsidRPr="00DA2A8F">
        <w:rPr>
          <w:rFonts w:ascii="Meiryo UI" w:eastAsia="Meiryo UI" w:hAnsi="Meiryo UI" w:cs="Meiryo UI"/>
          <w:sz w:val="22"/>
          <w:szCs w:val="22"/>
        </w:rPr>
        <w:t>вы будете отслеживать результаты и пол</w:t>
      </w:r>
      <w:r w:rsidRPr="00DA2A8F">
        <w:rPr>
          <w:rFonts w:ascii="Meiryo UI" w:eastAsia="Meiryo UI" w:hAnsi="Meiryo UI" w:cs="Meiryo UI"/>
          <w:sz w:val="22"/>
          <w:szCs w:val="22"/>
        </w:rPr>
        <w:t>учать данные</w:t>
      </w:r>
      <w:r w:rsidR="00007451" w:rsidRPr="00DA2A8F">
        <w:rPr>
          <w:rFonts w:ascii="Meiryo UI" w:eastAsia="Meiryo UI" w:hAnsi="Meiryo UI" w:cs="Meiryo UI"/>
          <w:sz w:val="22"/>
          <w:szCs w:val="22"/>
        </w:rPr>
        <w:t>?</w:t>
      </w:r>
    </w:p>
    <w:p w14:paraId="10BBA327" w14:textId="77777777" w:rsidR="00DA2A8F" w:rsidRDefault="00DA2A8F">
      <w:pPr>
        <w:spacing w:after="160" w:line="259" w:lineRule="auto"/>
        <w:rPr>
          <w:rFonts w:ascii="Meiryo UI" w:eastAsia="Meiryo UI" w:hAnsi="Meiryo UI" w:cs="Meiryo UI"/>
          <w:sz w:val="22"/>
          <w:szCs w:val="22"/>
          <w:lang w:eastAsia="zh-CN"/>
        </w:rPr>
      </w:pPr>
      <w:r>
        <w:rPr>
          <w:rFonts w:ascii="Meiryo UI" w:eastAsia="Meiryo UI" w:hAnsi="Meiryo UI" w:cs="Meiryo UI"/>
          <w:sz w:val="22"/>
          <w:szCs w:val="22"/>
        </w:rPr>
        <w:br w:type="page"/>
      </w:r>
    </w:p>
    <w:p w14:paraId="6D231117" w14:textId="17A0D943" w:rsidR="005703B8" w:rsidRPr="00DA2A8F" w:rsidRDefault="00160A90"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lastRenderedPageBreak/>
        <w:t>7</w:t>
      </w:r>
      <w:r w:rsidR="005703B8" w:rsidRPr="00DA2A8F">
        <w:rPr>
          <w:rFonts w:ascii="Meiryo UI" w:eastAsia="Meiryo UI" w:hAnsi="Meiryo UI" w:cs="Meiryo UI"/>
          <w:sz w:val="22"/>
          <w:szCs w:val="22"/>
        </w:rPr>
        <w:t>.1. Количественные результаты.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3118"/>
        <w:gridCol w:w="2835"/>
      </w:tblGrid>
      <w:tr w:rsidR="00DA2A8F" w:rsidRPr="00DA2A8F" w14:paraId="57964AAA" w14:textId="77777777" w:rsidTr="00DA2A8F">
        <w:trPr>
          <w:trHeight w:val="300"/>
        </w:trPr>
        <w:tc>
          <w:tcPr>
            <w:tcW w:w="3686" w:type="dxa"/>
          </w:tcPr>
          <w:p w14:paraId="75538FE5"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Ожидаемый результат</w:t>
            </w:r>
          </w:p>
        </w:tc>
        <w:tc>
          <w:tcPr>
            <w:tcW w:w="3118" w:type="dxa"/>
          </w:tcPr>
          <w:p w14:paraId="21C43DCD"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Целевая группа/благополучатели</w:t>
            </w:r>
          </w:p>
        </w:tc>
        <w:tc>
          <w:tcPr>
            <w:tcW w:w="2835" w:type="dxa"/>
          </w:tcPr>
          <w:p w14:paraId="0083B3D3"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r w:rsidRPr="00DA2A8F">
              <w:rPr>
                <w:rFonts w:ascii="Meiryo UI" w:eastAsia="Meiryo UI" w:hAnsi="Meiryo UI" w:cs="Meiryo UI"/>
                <w:sz w:val="22"/>
                <w:szCs w:val="22"/>
              </w:rPr>
              <w:t>Подтверждающий источник результата (анкеты, списки участников, фото, опросные листы и т.д.)</w:t>
            </w:r>
          </w:p>
        </w:tc>
      </w:tr>
      <w:tr w:rsidR="00DA2A8F" w:rsidRPr="00DA2A8F" w14:paraId="556244B2" w14:textId="77777777" w:rsidTr="00DA2A8F">
        <w:trPr>
          <w:trHeight w:val="407"/>
        </w:trPr>
        <w:tc>
          <w:tcPr>
            <w:tcW w:w="3686" w:type="dxa"/>
          </w:tcPr>
          <w:p w14:paraId="3BBB519F"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3118" w:type="dxa"/>
          </w:tcPr>
          <w:p w14:paraId="1C371B5A"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09211654"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0BA342D5" w14:textId="77777777" w:rsidTr="00DA2A8F">
        <w:trPr>
          <w:trHeight w:val="455"/>
        </w:trPr>
        <w:tc>
          <w:tcPr>
            <w:tcW w:w="3686" w:type="dxa"/>
          </w:tcPr>
          <w:p w14:paraId="35F232A3"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3118" w:type="dxa"/>
          </w:tcPr>
          <w:p w14:paraId="278D661E"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76934AA3"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2A3B2C44" w14:textId="77777777" w:rsidTr="00DA2A8F">
        <w:trPr>
          <w:trHeight w:val="403"/>
        </w:trPr>
        <w:tc>
          <w:tcPr>
            <w:tcW w:w="3686" w:type="dxa"/>
          </w:tcPr>
          <w:p w14:paraId="1147A359"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3118" w:type="dxa"/>
          </w:tcPr>
          <w:p w14:paraId="04524921"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835" w:type="dxa"/>
          </w:tcPr>
          <w:p w14:paraId="63CC2884"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r>
    </w:tbl>
    <w:p w14:paraId="3B1DFE27" w14:textId="27F6E8A4" w:rsidR="00D90D1D" w:rsidRPr="00DA2A8F" w:rsidRDefault="00D90D1D"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08ABE2A8" w14:textId="277A918C" w:rsidR="005703B8" w:rsidRPr="00DA2A8F" w:rsidRDefault="00160A90"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7</w:t>
      </w:r>
      <w:r w:rsidR="005703B8" w:rsidRPr="00DA2A8F">
        <w:rPr>
          <w:rFonts w:ascii="Meiryo UI" w:eastAsia="Meiryo UI" w:hAnsi="Meiryo UI" w:cs="Meiryo UI"/>
          <w:sz w:val="22"/>
          <w:szCs w:val="22"/>
        </w:rPr>
        <w:t>.2 Качественные результаты.</w:t>
      </w:r>
    </w:p>
    <w:p w14:paraId="22EC153D" w14:textId="77777777" w:rsidR="00D90D1D" w:rsidRPr="00DA2A8F" w:rsidRDefault="00D90D1D"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2835"/>
        <w:gridCol w:w="2693"/>
      </w:tblGrid>
      <w:tr w:rsidR="00DA2A8F" w:rsidRPr="00DA2A8F" w14:paraId="290FF46C" w14:textId="77777777" w:rsidTr="008C469D">
        <w:trPr>
          <w:trHeight w:val="300"/>
        </w:trPr>
        <w:tc>
          <w:tcPr>
            <w:tcW w:w="4111" w:type="dxa"/>
          </w:tcPr>
          <w:p w14:paraId="6A0DDD9A"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rPr>
            </w:pPr>
            <w:r w:rsidRPr="00DA2A8F">
              <w:rPr>
                <w:rFonts w:ascii="Meiryo UI" w:eastAsia="Meiryo UI" w:hAnsi="Meiryo UI" w:cs="Meiryo UI"/>
              </w:rPr>
              <w:t>Ожидаемый результат</w:t>
            </w:r>
          </w:p>
          <w:p w14:paraId="30FB59DA"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rPr>
            </w:pPr>
          </w:p>
        </w:tc>
        <w:tc>
          <w:tcPr>
            <w:tcW w:w="2835" w:type="dxa"/>
          </w:tcPr>
          <w:p w14:paraId="35B2D22B"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rPr>
            </w:pPr>
            <w:r w:rsidRPr="00DA2A8F">
              <w:rPr>
                <w:rFonts w:ascii="Meiryo UI" w:eastAsia="Meiryo UI" w:hAnsi="Meiryo UI" w:cs="Meiryo UI"/>
              </w:rPr>
              <w:t>Целевая группа/благополучатели</w:t>
            </w:r>
          </w:p>
        </w:tc>
        <w:tc>
          <w:tcPr>
            <w:tcW w:w="2693" w:type="dxa"/>
          </w:tcPr>
          <w:p w14:paraId="28358A86"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rPr>
            </w:pPr>
            <w:r w:rsidRPr="00DA2A8F">
              <w:rPr>
                <w:rFonts w:ascii="Meiryo UI" w:eastAsia="Meiryo UI" w:hAnsi="Meiryo UI" w:cs="Meiryo UI"/>
              </w:rPr>
              <w:t>Предполагаемый способ измерения изменений</w:t>
            </w:r>
          </w:p>
        </w:tc>
      </w:tr>
      <w:tr w:rsidR="00DA2A8F" w:rsidRPr="00DA2A8F" w14:paraId="329BD2E8" w14:textId="77777777" w:rsidTr="008C469D">
        <w:trPr>
          <w:trHeight w:val="291"/>
        </w:trPr>
        <w:tc>
          <w:tcPr>
            <w:tcW w:w="4111" w:type="dxa"/>
          </w:tcPr>
          <w:p w14:paraId="6420A07C"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52B9994D"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693" w:type="dxa"/>
          </w:tcPr>
          <w:p w14:paraId="353AFA29"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783DC1E2" w14:textId="77777777" w:rsidTr="008C469D">
        <w:trPr>
          <w:trHeight w:val="455"/>
        </w:trPr>
        <w:tc>
          <w:tcPr>
            <w:tcW w:w="4111" w:type="dxa"/>
          </w:tcPr>
          <w:p w14:paraId="1EF6EA38"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835" w:type="dxa"/>
          </w:tcPr>
          <w:p w14:paraId="01843B51"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c>
          <w:tcPr>
            <w:tcW w:w="2693" w:type="dxa"/>
          </w:tcPr>
          <w:p w14:paraId="48E44527" w14:textId="77777777" w:rsidR="005703B8" w:rsidRPr="00DA2A8F" w:rsidRDefault="005703B8" w:rsidP="0023301B">
            <w:pPr>
              <w:tabs>
                <w:tab w:val="center" w:pos="4685"/>
                <w:tab w:val="left" w:pos="6803"/>
                <w:tab w:val="left" w:pos="8931"/>
                <w:tab w:val="right" w:pos="9419"/>
              </w:tabs>
              <w:jc w:val="center"/>
              <w:rPr>
                <w:rFonts w:ascii="Meiryo UI" w:eastAsia="Meiryo UI" w:hAnsi="Meiryo UI" w:cs="Meiryo UI"/>
                <w:sz w:val="22"/>
                <w:szCs w:val="22"/>
              </w:rPr>
            </w:pPr>
          </w:p>
        </w:tc>
      </w:tr>
      <w:tr w:rsidR="00DA2A8F" w:rsidRPr="00DA2A8F" w14:paraId="4AA881C4" w14:textId="77777777" w:rsidTr="008C469D">
        <w:trPr>
          <w:trHeight w:val="403"/>
        </w:trPr>
        <w:tc>
          <w:tcPr>
            <w:tcW w:w="4111" w:type="dxa"/>
          </w:tcPr>
          <w:p w14:paraId="7443E2CD"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835" w:type="dxa"/>
          </w:tcPr>
          <w:p w14:paraId="6B60BB4C"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c>
          <w:tcPr>
            <w:tcW w:w="2693" w:type="dxa"/>
          </w:tcPr>
          <w:p w14:paraId="78FE30F1" w14:textId="77777777" w:rsidR="005703B8" w:rsidRPr="00DA2A8F" w:rsidRDefault="005703B8" w:rsidP="0023301B">
            <w:pPr>
              <w:pStyle w:val="afe"/>
              <w:tabs>
                <w:tab w:val="left" w:pos="993"/>
                <w:tab w:val="center" w:pos="4685"/>
                <w:tab w:val="left" w:pos="6803"/>
                <w:tab w:val="left" w:pos="8931"/>
                <w:tab w:val="right" w:pos="9419"/>
              </w:tabs>
              <w:ind w:left="0"/>
              <w:contextualSpacing w:val="0"/>
              <w:jc w:val="both"/>
              <w:rPr>
                <w:rFonts w:ascii="Meiryo UI" w:eastAsia="Meiryo UI" w:hAnsi="Meiryo UI" w:cs="Meiryo UI"/>
                <w:sz w:val="22"/>
                <w:szCs w:val="22"/>
              </w:rPr>
            </w:pPr>
          </w:p>
        </w:tc>
      </w:tr>
    </w:tbl>
    <w:p w14:paraId="3D870B8D" w14:textId="77777777" w:rsidR="005703B8" w:rsidRPr="00DA2A8F" w:rsidRDefault="005703B8"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b/>
          <w:bCs/>
          <w:sz w:val="22"/>
          <w:szCs w:val="22"/>
        </w:rPr>
      </w:pPr>
    </w:p>
    <w:p w14:paraId="0BB2D26C" w14:textId="2B770494" w:rsidR="00995CBA" w:rsidRPr="00DA2A8F" w:rsidRDefault="00160A90" w:rsidP="00DA2A8F">
      <w:pPr>
        <w:tabs>
          <w:tab w:val="left" w:pos="993"/>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8</w:t>
      </w:r>
      <w:r w:rsidR="00995CBA" w:rsidRPr="00DA2A8F">
        <w:rPr>
          <w:rFonts w:ascii="Meiryo UI" w:eastAsia="Meiryo UI" w:hAnsi="Meiryo UI" w:cs="Meiryo UI"/>
          <w:b/>
          <w:bCs/>
          <w:sz w:val="22"/>
          <w:szCs w:val="22"/>
        </w:rPr>
        <w:t xml:space="preserve">. Устойчивость и жизнеспособность </w:t>
      </w:r>
      <w:r w:rsidR="00007451" w:rsidRPr="00DA2A8F">
        <w:rPr>
          <w:rFonts w:ascii="Meiryo UI" w:eastAsia="Meiryo UI" w:hAnsi="Meiryo UI" w:cs="Meiryo UI"/>
          <w:b/>
          <w:bCs/>
          <w:sz w:val="22"/>
          <w:szCs w:val="22"/>
        </w:rPr>
        <w:t>будущей деятельности</w:t>
      </w:r>
      <w:r w:rsidR="00995CBA" w:rsidRPr="00DA2A8F">
        <w:rPr>
          <w:rFonts w:ascii="Meiryo UI" w:eastAsia="Meiryo UI" w:hAnsi="Meiryo UI" w:cs="Meiryo UI"/>
          <w:b/>
          <w:bCs/>
          <w:sz w:val="22"/>
          <w:szCs w:val="22"/>
        </w:rPr>
        <w:t>.</w:t>
      </w:r>
    </w:p>
    <w:p w14:paraId="663F3A6C" w14:textId="71584D15" w:rsidR="00995CBA" w:rsidRPr="00DA2A8F" w:rsidRDefault="00995CBA"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Как будет продолжена работа в будущем, как будут поддерживаться достигнутые результаты. Каким образом предполагается сохранить достижения данн</w:t>
      </w:r>
      <w:r w:rsidR="00D66EA5" w:rsidRPr="00DA2A8F">
        <w:rPr>
          <w:rFonts w:ascii="Meiryo UI" w:eastAsia="Meiryo UI" w:hAnsi="Meiryo UI" w:cs="Meiryo UI"/>
          <w:sz w:val="22"/>
          <w:szCs w:val="22"/>
        </w:rPr>
        <w:t>ой</w:t>
      </w:r>
      <w:r w:rsidRPr="00DA2A8F">
        <w:rPr>
          <w:rFonts w:ascii="Meiryo UI" w:eastAsia="Meiryo UI" w:hAnsi="Meiryo UI" w:cs="Meiryo UI"/>
          <w:sz w:val="22"/>
          <w:szCs w:val="22"/>
        </w:rPr>
        <w:t xml:space="preserve"> </w:t>
      </w:r>
      <w:r w:rsidR="00D66EA5" w:rsidRPr="00DA2A8F">
        <w:rPr>
          <w:rFonts w:ascii="Meiryo UI" w:eastAsia="Meiryo UI" w:hAnsi="Meiryo UI" w:cs="Meiryo UI"/>
          <w:sz w:val="22"/>
          <w:szCs w:val="22"/>
        </w:rPr>
        <w:t>практики</w:t>
      </w:r>
      <w:r w:rsidRPr="00DA2A8F">
        <w:rPr>
          <w:rFonts w:ascii="Meiryo UI" w:eastAsia="Meiryo UI" w:hAnsi="Meiryo UI" w:cs="Meiryo UI"/>
          <w:sz w:val="22"/>
          <w:szCs w:val="22"/>
        </w:rPr>
        <w:t xml:space="preserve"> (после окончания). Опишите, за счет каких ресурсов деятельность будет вестись дальше (укажите источники этих ресурсов).</w:t>
      </w:r>
    </w:p>
    <w:p w14:paraId="773E0795" w14:textId="77777777" w:rsidR="00F57775" w:rsidRPr="00DA2A8F" w:rsidRDefault="00F57775" w:rsidP="0023301B">
      <w:pPr>
        <w:tabs>
          <w:tab w:val="left" w:pos="993"/>
          <w:tab w:val="center" w:pos="4685"/>
          <w:tab w:val="left" w:pos="6803"/>
          <w:tab w:val="left" w:pos="8931"/>
          <w:tab w:val="right" w:pos="9419"/>
        </w:tabs>
        <w:ind w:firstLine="709"/>
        <w:jc w:val="both"/>
        <w:rPr>
          <w:rFonts w:ascii="Meiryo UI" w:eastAsia="Meiryo UI" w:hAnsi="Meiryo UI" w:cs="Meiryo UI"/>
          <w:b/>
          <w:bCs/>
          <w:sz w:val="22"/>
          <w:szCs w:val="22"/>
        </w:rPr>
      </w:pPr>
    </w:p>
    <w:p w14:paraId="7F90B7C3" w14:textId="6FF21316" w:rsidR="00995CBA" w:rsidRPr="00DA2A8F" w:rsidRDefault="00160A90" w:rsidP="00DA2A8F">
      <w:pPr>
        <w:tabs>
          <w:tab w:val="left" w:pos="993"/>
          <w:tab w:val="center" w:pos="4685"/>
          <w:tab w:val="left" w:pos="6803"/>
          <w:tab w:val="left" w:pos="8931"/>
          <w:tab w:val="right" w:pos="9419"/>
        </w:tabs>
        <w:ind w:firstLine="567"/>
        <w:jc w:val="both"/>
        <w:rPr>
          <w:rFonts w:ascii="Meiryo UI" w:eastAsia="Meiryo UI" w:hAnsi="Meiryo UI" w:cs="Meiryo UI"/>
          <w:b/>
          <w:bCs/>
          <w:sz w:val="22"/>
          <w:szCs w:val="22"/>
        </w:rPr>
      </w:pPr>
      <w:r w:rsidRPr="00DA2A8F">
        <w:rPr>
          <w:rFonts w:ascii="Meiryo UI" w:eastAsia="Meiryo UI" w:hAnsi="Meiryo UI" w:cs="Meiryo UI"/>
          <w:b/>
          <w:bCs/>
          <w:sz w:val="22"/>
          <w:szCs w:val="22"/>
        </w:rPr>
        <w:t>9</w:t>
      </w:r>
      <w:r w:rsidR="00995CBA" w:rsidRPr="00DA2A8F">
        <w:rPr>
          <w:rFonts w:ascii="Meiryo UI" w:eastAsia="Meiryo UI" w:hAnsi="Meiryo UI" w:cs="Meiryo UI"/>
          <w:b/>
          <w:bCs/>
          <w:sz w:val="22"/>
          <w:szCs w:val="22"/>
        </w:rPr>
        <w:t>. Информационное сопровождение проекта.</w:t>
      </w:r>
    </w:p>
    <w:p w14:paraId="6DE6A042" w14:textId="77777777" w:rsidR="00995CBA" w:rsidRPr="00DA2A8F" w:rsidRDefault="00995CBA"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r w:rsidRPr="00DA2A8F">
        <w:rPr>
          <w:rFonts w:ascii="Meiryo UI" w:eastAsia="Meiryo UI" w:hAnsi="Meiryo UI" w:cs="Meiryo UI"/>
          <w:sz w:val="22"/>
          <w:szCs w:val="22"/>
        </w:rPr>
        <w:t>Расскажите, каким образом будет организовано освещение мероприятий и ход реализации проекта/внедряемой практики.</w:t>
      </w:r>
    </w:p>
    <w:p w14:paraId="737CD3C0" w14:textId="77777777" w:rsidR="00D66EA5" w:rsidRPr="00DA2A8F" w:rsidRDefault="00D66EA5"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6BDDDB8F" w14:textId="77777777" w:rsidR="00D66EA5" w:rsidRPr="00DA2A8F" w:rsidRDefault="00D66EA5"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457EB552" w14:textId="77777777" w:rsidR="00995CBA" w:rsidRPr="00DA2A8F" w:rsidRDefault="00995CBA" w:rsidP="0023301B">
      <w:pPr>
        <w:pStyle w:val="afe"/>
        <w:tabs>
          <w:tab w:val="left" w:pos="993"/>
          <w:tab w:val="center" w:pos="4685"/>
          <w:tab w:val="left" w:pos="6803"/>
          <w:tab w:val="left" w:pos="8931"/>
          <w:tab w:val="right" w:pos="9419"/>
        </w:tabs>
        <w:ind w:left="0" w:firstLine="709"/>
        <w:contextualSpacing w:val="0"/>
        <w:jc w:val="both"/>
        <w:rPr>
          <w:rFonts w:ascii="Meiryo UI" w:eastAsia="Meiryo UI" w:hAnsi="Meiryo UI" w:cs="Meiryo UI"/>
          <w:sz w:val="22"/>
          <w:szCs w:val="22"/>
        </w:rPr>
      </w:pPr>
    </w:p>
    <w:p w14:paraId="28FEEC0C" w14:textId="23ADE6ED"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Ф.И.О. главного бухгалтера                                </w:t>
      </w:r>
      <w:r w:rsidR="00645520"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главного бухгалтера)</w:t>
      </w:r>
    </w:p>
    <w:p w14:paraId="56B2595B"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p>
    <w:p w14:paraId="08FB7ED2" w14:textId="0920FC72"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Ф.И.О. руководителя проекта                             </w:t>
      </w:r>
      <w:r w:rsidR="00645520"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проекта)</w:t>
      </w:r>
    </w:p>
    <w:p w14:paraId="333D06AC"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p>
    <w:p w14:paraId="73257B42" w14:textId="375903C5" w:rsidR="00995CBA" w:rsidRPr="00DA2A8F" w:rsidRDefault="00995CBA" w:rsidP="0023301B">
      <w:pPr>
        <w:tabs>
          <w:tab w:val="center" w:pos="4685"/>
          <w:tab w:val="left" w:pos="6803"/>
          <w:tab w:val="left" w:pos="8931"/>
          <w:tab w:val="right" w:pos="9419"/>
        </w:tabs>
        <w:jc w:val="both"/>
        <w:rPr>
          <w:rFonts w:ascii="Meiryo UI" w:eastAsia="Meiryo UI" w:hAnsi="Meiryo UI" w:cs="Meiryo UI"/>
        </w:rPr>
      </w:pPr>
      <w:r w:rsidRPr="00DA2A8F">
        <w:rPr>
          <w:rFonts w:ascii="Meiryo UI" w:eastAsia="Meiryo UI" w:hAnsi="Meiryo UI" w:cs="Meiryo UI"/>
        </w:rPr>
        <w:t xml:space="preserve">Должность Ф.И.О. руководителя НКО                  </w:t>
      </w:r>
      <w:r w:rsidR="00645520"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организации)</w:t>
      </w:r>
    </w:p>
    <w:p w14:paraId="7FF67CFF" w14:textId="77777777" w:rsidR="00995CBA" w:rsidRPr="00DA2A8F" w:rsidRDefault="00995CBA" w:rsidP="0023301B">
      <w:pPr>
        <w:tabs>
          <w:tab w:val="center" w:pos="4685"/>
          <w:tab w:val="left" w:pos="6803"/>
          <w:tab w:val="left" w:pos="8931"/>
          <w:tab w:val="right" w:pos="9419"/>
        </w:tabs>
        <w:jc w:val="both"/>
        <w:rPr>
          <w:rFonts w:ascii="Meiryo UI" w:eastAsia="Meiryo UI" w:hAnsi="Meiryo UI" w:cs="Meiryo UI"/>
          <w:sz w:val="22"/>
          <w:szCs w:val="22"/>
        </w:rPr>
      </w:pPr>
      <w:r w:rsidRPr="00DA2A8F">
        <w:rPr>
          <w:rFonts w:ascii="Meiryo UI" w:eastAsia="Meiryo UI" w:hAnsi="Meiryo UI" w:cs="Meiryo UI"/>
          <w:sz w:val="22"/>
          <w:szCs w:val="22"/>
        </w:rPr>
        <w:t>М.П.</w:t>
      </w:r>
    </w:p>
    <w:p w14:paraId="2E2643BD" w14:textId="77777777" w:rsidR="00995CBA" w:rsidRPr="00DA2A8F" w:rsidRDefault="00995CBA" w:rsidP="0023301B">
      <w:pPr>
        <w:rPr>
          <w:rFonts w:ascii="Meiryo UI" w:eastAsia="Meiryo UI" w:hAnsi="Meiryo UI" w:cs="Meiryo UI"/>
          <w:i/>
          <w:sz w:val="22"/>
          <w:szCs w:val="22"/>
        </w:rPr>
      </w:pPr>
      <w:r w:rsidRPr="00DA2A8F">
        <w:rPr>
          <w:rFonts w:ascii="Meiryo UI" w:eastAsia="Meiryo UI" w:hAnsi="Meiryo UI" w:cs="Meiryo UI"/>
          <w:i/>
          <w:sz w:val="22"/>
          <w:szCs w:val="22"/>
        </w:rPr>
        <w:br w:type="page" w:clear="all"/>
      </w:r>
    </w:p>
    <w:tbl>
      <w:tblPr>
        <w:tblpPr w:leftFromText="180" w:rightFromText="180" w:vertAnchor="text" w:horzAnchor="margin" w:tblpXSpec="center" w:tblpY="-634"/>
        <w:tblW w:w="10385" w:type="dxa"/>
        <w:tblCellSpacing w:w="0" w:type="dxa"/>
        <w:tblCellMar>
          <w:left w:w="0" w:type="dxa"/>
          <w:right w:w="0" w:type="dxa"/>
        </w:tblCellMar>
        <w:tblLook w:val="04A0" w:firstRow="1" w:lastRow="0" w:firstColumn="1" w:lastColumn="0" w:noHBand="0" w:noVBand="1"/>
      </w:tblPr>
      <w:tblGrid>
        <w:gridCol w:w="10385"/>
      </w:tblGrid>
      <w:tr w:rsidR="00DA2A8F" w:rsidRPr="00DA2A8F" w14:paraId="1A04DEBA" w14:textId="77777777" w:rsidTr="00265CFB">
        <w:trPr>
          <w:trHeight w:val="458"/>
          <w:tblCellSpacing w:w="0" w:type="dxa"/>
        </w:trPr>
        <w:tc>
          <w:tcPr>
            <w:tcW w:w="10385" w:type="dxa"/>
            <w:tcBorders>
              <w:top w:val="none" w:sz="4" w:space="0" w:color="000000"/>
              <w:left w:val="none" w:sz="4" w:space="0" w:color="000000"/>
              <w:bottom w:val="none" w:sz="4" w:space="0" w:color="000000"/>
              <w:right w:val="none" w:sz="4" w:space="0" w:color="000000"/>
            </w:tcBorders>
            <w:noWrap/>
            <w:vAlign w:val="center"/>
          </w:tcPr>
          <w:p w14:paraId="6233AE1F" w14:textId="443E5F5B" w:rsidR="00995CBA" w:rsidRDefault="00995CBA" w:rsidP="0023301B">
            <w:pPr>
              <w:rPr>
                <w:rFonts w:ascii="Meiryo UI" w:eastAsia="Meiryo UI" w:hAnsi="Meiryo UI" w:cs="Meiryo UI"/>
                <w:b/>
                <w:bCs/>
                <w:sz w:val="22"/>
                <w:szCs w:val="22"/>
              </w:rPr>
            </w:pPr>
            <w:r w:rsidRPr="00DA2A8F">
              <w:rPr>
                <w:rFonts w:ascii="Meiryo UI" w:eastAsia="Meiryo UI" w:hAnsi="Meiryo UI" w:cs="Meiryo UI"/>
                <w:sz w:val="22"/>
                <w:szCs w:val="22"/>
              </w:rPr>
              <w:lastRenderedPageBreak/>
              <w:br w:type="page" w:clear="all"/>
            </w:r>
            <w:r w:rsidRPr="00DA2A8F">
              <w:rPr>
                <w:rFonts w:ascii="Meiryo UI" w:eastAsia="Meiryo UI" w:hAnsi="Meiryo UI" w:cs="Meiryo UI"/>
                <w:sz w:val="22"/>
                <w:szCs w:val="22"/>
              </w:rPr>
              <w:br w:type="page" w:clear="all"/>
            </w:r>
            <w:r w:rsidRPr="00DA2A8F">
              <w:rPr>
                <w:rFonts w:ascii="Meiryo UI" w:eastAsia="Meiryo UI" w:hAnsi="Meiryo UI" w:cs="Meiryo UI"/>
                <w:b/>
                <w:bCs/>
                <w:sz w:val="22"/>
                <w:szCs w:val="22"/>
              </w:rPr>
              <w:t xml:space="preserve"> РАЗДЕЛ </w:t>
            </w:r>
            <w:r w:rsidRPr="00DA2A8F">
              <w:rPr>
                <w:rFonts w:ascii="Meiryo UI" w:eastAsia="Meiryo UI" w:hAnsi="Meiryo UI" w:cs="Meiryo UI"/>
                <w:b/>
                <w:bCs/>
                <w:sz w:val="22"/>
                <w:szCs w:val="22"/>
                <w:lang w:val="en-US"/>
              </w:rPr>
              <w:t>V</w:t>
            </w:r>
            <w:r w:rsidR="00054123">
              <w:rPr>
                <w:rFonts w:ascii="Meiryo UI" w:eastAsia="Meiryo UI" w:hAnsi="Meiryo UI" w:cs="Meiryo UI"/>
                <w:b/>
                <w:bCs/>
                <w:sz w:val="22"/>
                <w:szCs w:val="22"/>
                <w:lang w:val="en-US"/>
              </w:rPr>
              <w:t>I</w:t>
            </w:r>
            <w:r w:rsidRPr="00DA2A8F">
              <w:rPr>
                <w:rFonts w:ascii="Meiryo UI" w:eastAsia="Meiryo UI" w:hAnsi="Meiryo UI" w:cs="Meiryo UI"/>
                <w:b/>
                <w:bCs/>
                <w:sz w:val="22"/>
                <w:szCs w:val="22"/>
                <w:lang w:val="en-US"/>
              </w:rPr>
              <w:t>I</w:t>
            </w:r>
            <w:r w:rsidRPr="00DA2A8F">
              <w:rPr>
                <w:rFonts w:ascii="Meiryo UI" w:eastAsia="Meiryo UI" w:hAnsi="Meiryo UI" w:cs="Meiryo UI"/>
                <w:b/>
                <w:bCs/>
                <w:sz w:val="22"/>
                <w:szCs w:val="22"/>
              </w:rPr>
              <w:t>. СВОДНАЯ ТАБЛИЦА БЮДЖЕТА</w:t>
            </w:r>
          </w:p>
          <w:p w14:paraId="298ED06C" w14:textId="77777777" w:rsidR="00DA2A8F" w:rsidRPr="00DA2A8F" w:rsidRDefault="00DA2A8F" w:rsidP="00DA2A8F">
            <w:pPr>
              <w:contextualSpacing/>
              <w:rPr>
                <w:rFonts w:ascii="Meiryo UI" w:eastAsia="Meiryo UI" w:hAnsi="Meiryo UI" w:cs="Meiryo UI"/>
                <w:b/>
                <w:bCs/>
                <w:sz w:val="22"/>
                <w:szCs w:val="22"/>
              </w:rPr>
            </w:pPr>
          </w:p>
          <w:tbl>
            <w:tblPr>
              <w:tblpPr w:leftFromText="180" w:rightFromText="180" w:vertAnchor="text" w:horzAnchor="margin" w:tblpY="84"/>
              <w:tblW w:w="10065" w:type="dxa"/>
              <w:tblLook w:val="0000" w:firstRow="0" w:lastRow="0" w:firstColumn="0" w:lastColumn="0" w:noHBand="0" w:noVBand="0"/>
            </w:tblPr>
            <w:tblGrid>
              <w:gridCol w:w="10065"/>
            </w:tblGrid>
            <w:tr w:rsidR="00DA2A8F" w:rsidRPr="00DA2A8F" w14:paraId="5EF08413" w14:textId="77777777" w:rsidTr="00265CFB">
              <w:trPr>
                <w:trHeight w:val="474"/>
              </w:trPr>
              <w:tc>
                <w:tcPr>
                  <w:tcW w:w="10065" w:type="dxa"/>
                  <w:tcBorders>
                    <w:top w:val="single" w:sz="4" w:space="0" w:color="auto"/>
                    <w:bottom w:val="single" w:sz="4" w:space="0" w:color="auto"/>
                  </w:tcBorders>
                </w:tcPr>
                <w:p w14:paraId="206BB44C" w14:textId="77777777" w:rsidR="00995CBA" w:rsidRPr="00DA2A8F" w:rsidRDefault="00995CBA" w:rsidP="00DA2A8F">
                  <w:pPr>
                    <w:contextualSpacing/>
                    <w:jc w:val="center"/>
                    <w:rPr>
                      <w:rFonts w:ascii="Meiryo UI" w:eastAsia="Meiryo UI" w:hAnsi="Meiryo UI" w:cs="Meiryo UI"/>
                      <w:sz w:val="16"/>
                      <w:szCs w:val="16"/>
                    </w:rPr>
                  </w:pPr>
                  <w:r w:rsidRPr="00DA2A8F">
                    <w:rPr>
                      <w:rFonts w:ascii="Meiryo UI" w:eastAsia="Meiryo UI" w:hAnsi="Meiryo UI" w:cs="Meiryo UI"/>
                      <w:sz w:val="16"/>
                      <w:szCs w:val="16"/>
                    </w:rPr>
                    <w:t>наименование проекта</w:t>
                  </w:r>
                </w:p>
              </w:tc>
            </w:tr>
          </w:tbl>
          <w:p w14:paraId="7E69F03E" w14:textId="77777777" w:rsidR="000F618B" w:rsidRPr="00DA2A8F" w:rsidRDefault="000F618B" w:rsidP="0023301B">
            <w:pPr>
              <w:jc w:val="center"/>
              <w:rPr>
                <w:rFonts w:ascii="Meiryo UI" w:eastAsia="Meiryo UI" w:hAnsi="Meiryo UI" w:cs="Meiryo UI"/>
                <w:sz w:val="16"/>
                <w:szCs w:val="16"/>
              </w:rPr>
            </w:pPr>
            <w:r w:rsidRPr="00DA2A8F">
              <w:rPr>
                <w:rFonts w:ascii="Meiryo UI" w:eastAsia="Meiryo UI" w:hAnsi="Meiryo UI" w:cs="Meiryo UI"/>
                <w:sz w:val="16"/>
                <w:szCs w:val="16"/>
              </w:rPr>
              <w:t>наименование организации</w:t>
            </w:r>
          </w:p>
          <w:p w14:paraId="01790015" w14:textId="45C4C466" w:rsidR="00995CBA" w:rsidRPr="00DA2A8F" w:rsidRDefault="00995CBA" w:rsidP="00DA2A8F">
            <w:pPr>
              <w:jc w:val="center"/>
              <w:rPr>
                <w:rFonts w:ascii="Meiryo UI" w:eastAsia="Meiryo UI" w:hAnsi="Meiryo UI" w:cs="Meiryo UI"/>
                <w:sz w:val="22"/>
                <w:szCs w:val="22"/>
              </w:rPr>
            </w:pPr>
          </w:p>
        </w:tc>
      </w:tr>
    </w:tbl>
    <w:tbl>
      <w:tblPr>
        <w:tblpPr w:leftFromText="180" w:rightFromText="180" w:horzAnchor="margin" w:tblpXSpec="right" w:tblpY="-11889"/>
        <w:tblW w:w="10917" w:type="dxa"/>
        <w:tblLook w:val="04A0" w:firstRow="1" w:lastRow="0" w:firstColumn="1" w:lastColumn="0" w:noHBand="0" w:noVBand="1"/>
      </w:tblPr>
      <w:tblGrid>
        <w:gridCol w:w="10695"/>
        <w:gridCol w:w="222"/>
      </w:tblGrid>
      <w:tr w:rsidR="00DA2A8F" w:rsidRPr="00DA2A8F" w14:paraId="50384C72" w14:textId="77777777" w:rsidTr="00DA2A8F">
        <w:trPr>
          <w:trHeight w:val="300"/>
        </w:trPr>
        <w:tc>
          <w:tcPr>
            <w:tcW w:w="10695" w:type="dxa"/>
            <w:tcBorders>
              <w:top w:val="none" w:sz="4" w:space="0" w:color="000000"/>
              <w:left w:val="none" w:sz="4" w:space="0" w:color="000000"/>
              <w:bottom w:val="none" w:sz="4" w:space="0" w:color="000000"/>
              <w:right w:val="none" w:sz="4" w:space="0" w:color="000000"/>
            </w:tcBorders>
            <w:noWrap/>
            <w:vAlign w:val="center"/>
          </w:tcPr>
          <w:p w14:paraId="47E148C8" w14:textId="77777777" w:rsidR="00995CBA" w:rsidRPr="00DA2A8F" w:rsidRDefault="00995CBA" w:rsidP="0023301B">
            <w:pPr>
              <w:jc w:val="center"/>
              <w:rPr>
                <w:rFonts w:ascii="Meiryo UI" w:eastAsia="Meiryo UI" w:hAnsi="Meiryo UI" w:cs="Meiryo UI"/>
                <w:sz w:val="22"/>
                <w:szCs w:val="22"/>
              </w:rPr>
            </w:pPr>
          </w:p>
        </w:tc>
        <w:tc>
          <w:tcPr>
            <w:tcW w:w="222" w:type="dxa"/>
            <w:vAlign w:val="center"/>
          </w:tcPr>
          <w:p w14:paraId="28B20360" w14:textId="77777777" w:rsidR="00995CBA" w:rsidRPr="00DA2A8F" w:rsidRDefault="00995CBA" w:rsidP="0023301B">
            <w:pPr>
              <w:rPr>
                <w:rFonts w:ascii="Meiryo UI" w:eastAsia="Meiryo UI" w:hAnsi="Meiryo UI" w:cs="Meiryo UI"/>
                <w:sz w:val="22"/>
                <w:szCs w:val="22"/>
              </w:rPr>
            </w:pPr>
          </w:p>
        </w:tc>
      </w:tr>
    </w:tbl>
    <w:tbl>
      <w:tblPr>
        <w:tblpPr w:leftFromText="180" w:rightFromText="180" w:vertAnchor="page" w:horzAnchor="margin" w:tblpXSpec="center" w:tblpY="2506"/>
        <w:tblOverlap w:val="never"/>
        <w:tblW w:w="10634" w:type="dxa"/>
        <w:tblLayout w:type="fixed"/>
        <w:tblLook w:val="04A0" w:firstRow="1" w:lastRow="0" w:firstColumn="1" w:lastColumn="0" w:noHBand="0" w:noVBand="1"/>
      </w:tblPr>
      <w:tblGrid>
        <w:gridCol w:w="705"/>
        <w:gridCol w:w="3259"/>
        <w:gridCol w:w="2410"/>
        <w:gridCol w:w="2460"/>
        <w:gridCol w:w="1244"/>
        <w:gridCol w:w="423"/>
        <w:gridCol w:w="133"/>
      </w:tblGrid>
      <w:tr w:rsidR="00DA2A8F" w:rsidRPr="00DA2A8F" w14:paraId="7BA006BF" w14:textId="77777777" w:rsidTr="00DA2A8F">
        <w:trPr>
          <w:trHeight w:val="1272"/>
        </w:trPr>
        <w:tc>
          <w:tcPr>
            <w:tcW w:w="705" w:type="dxa"/>
            <w:vMerge w:val="restart"/>
            <w:tcBorders>
              <w:top w:val="single" w:sz="4" w:space="0" w:color="auto"/>
              <w:left w:val="single" w:sz="4" w:space="0" w:color="auto"/>
              <w:bottom w:val="single" w:sz="4" w:space="0" w:color="auto"/>
              <w:right w:val="single" w:sz="4" w:space="0" w:color="auto"/>
            </w:tcBorders>
            <w:vAlign w:val="center"/>
          </w:tcPr>
          <w:p w14:paraId="03205C02" w14:textId="77777777" w:rsidR="00DA2A8F" w:rsidRPr="00DA2A8F" w:rsidRDefault="00DA2A8F" w:rsidP="00DA2A8F">
            <w:pPr>
              <w:tabs>
                <w:tab w:val="center" w:pos="4685"/>
                <w:tab w:val="left" w:pos="6803"/>
                <w:tab w:val="left" w:pos="8931"/>
                <w:tab w:val="right" w:pos="9419"/>
              </w:tabs>
              <w:ind w:left="-404" w:right="-243"/>
              <w:jc w:val="center"/>
              <w:rPr>
                <w:rFonts w:ascii="Meiryo UI" w:eastAsia="Meiryo UI" w:hAnsi="Meiryo UI" w:cs="Meiryo UI"/>
                <w:b/>
                <w:bCs/>
                <w:sz w:val="18"/>
                <w:szCs w:val="18"/>
              </w:rPr>
            </w:pPr>
            <w:r w:rsidRPr="00DA2A8F">
              <w:rPr>
                <w:rFonts w:ascii="Meiryo UI" w:eastAsia="Meiryo UI" w:hAnsi="Meiryo UI" w:cs="Meiryo UI"/>
                <w:b/>
                <w:bCs/>
                <w:sz w:val="18"/>
                <w:szCs w:val="18"/>
              </w:rPr>
              <w:t>№</w:t>
            </w:r>
          </w:p>
          <w:p w14:paraId="0B766157" w14:textId="77777777" w:rsidR="00DA2A8F" w:rsidRPr="00DA2A8F" w:rsidRDefault="00DA2A8F" w:rsidP="00DA2A8F">
            <w:pPr>
              <w:tabs>
                <w:tab w:val="center" w:pos="4685"/>
                <w:tab w:val="left" w:pos="6803"/>
                <w:tab w:val="left" w:pos="8931"/>
                <w:tab w:val="right" w:pos="9419"/>
              </w:tabs>
              <w:ind w:left="-404" w:right="-243"/>
              <w:jc w:val="center"/>
              <w:rPr>
                <w:rFonts w:ascii="Meiryo UI" w:eastAsia="Meiryo UI" w:hAnsi="Meiryo UI" w:cs="Meiryo UI"/>
                <w:b/>
                <w:bCs/>
                <w:sz w:val="18"/>
                <w:szCs w:val="18"/>
              </w:rPr>
            </w:pPr>
            <w:r w:rsidRPr="00DA2A8F">
              <w:rPr>
                <w:rFonts w:ascii="Meiryo UI" w:eastAsia="Meiryo UI" w:hAnsi="Meiryo UI" w:cs="Meiryo UI"/>
                <w:b/>
                <w:bCs/>
                <w:sz w:val="18"/>
                <w:szCs w:val="18"/>
              </w:rPr>
              <w:t xml:space="preserve"> п/п</w:t>
            </w:r>
          </w:p>
        </w:tc>
        <w:tc>
          <w:tcPr>
            <w:tcW w:w="3259" w:type="dxa"/>
            <w:vMerge w:val="restart"/>
            <w:tcBorders>
              <w:top w:val="single" w:sz="4" w:space="0" w:color="auto"/>
              <w:left w:val="single" w:sz="4" w:space="0" w:color="auto"/>
              <w:bottom w:val="single" w:sz="4" w:space="0" w:color="auto"/>
              <w:right w:val="single" w:sz="4" w:space="0" w:color="auto"/>
            </w:tcBorders>
            <w:vAlign w:val="center"/>
          </w:tcPr>
          <w:p w14:paraId="57810B51" w14:textId="77777777" w:rsidR="00DA2A8F" w:rsidRPr="00DA2A8F" w:rsidRDefault="00DA2A8F" w:rsidP="008A3E9C">
            <w:pPr>
              <w:tabs>
                <w:tab w:val="center" w:pos="4685"/>
                <w:tab w:val="left" w:pos="6803"/>
                <w:tab w:val="left" w:pos="8931"/>
                <w:tab w:val="right" w:pos="9419"/>
              </w:tabs>
              <w:ind w:left="-404" w:right="-114"/>
              <w:jc w:val="center"/>
              <w:rPr>
                <w:rFonts w:ascii="Meiryo UI" w:eastAsia="Meiryo UI" w:hAnsi="Meiryo UI" w:cs="Meiryo UI"/>
                <w:b/>
                <w:bCs/>
                <w:sz w:val="18"/>
                <w:szCs w:val="18"/>
              </w:rPr>
            </w:pPr>
            <w:r w:rsidRPr="00DA2A8F">
              <w:rPr>
                <w:rFonts w:ascii="Meiryo UI" w:eastAsia="Meiryo UI" w:hAnsi="Meiryo UI" w:cs="Meiryo UI"/>
                <w:b/>
                <w:bCs/>
                <w:sz w:val="18"/>
                <w:szCs w:val="18"/>
              </w:rPr>
              <w:t>Статья расходов</w:t>
            </w:r>
          </w:p>
        </w:tc>
        <w:tc>
          <w:tcPr>
            <w:tcW w:w="2410" w:type="dxa"/>
            <w:tcBorders>
              <w:top w:val="single" w:sz="4" w:space="0" w:color="auto"/>
              <w:left w:val="single" w:sz="4" w:space="0" w:color="auto"/>
              <w:bottom w:val="single" w:sz="4" w:space="0" w:color="auto"/>
              <w:right w:val="single" w:sz="4" w:space="0" w:color="auto"/>
            </w:tcBorders>
            <w:vAlign w:val="center"/>
          </w:tcPr>
          <w:p w14:paraId="0C9C028E" w14:textId="77777777" w:rsidR="00DA2A8F" w:rsidRPr="00DA2A8F" w:rsidRDefault="00DA2A8F" w:rsidP="008A3E9C">
            <w:pPr>
              <w:tabs>
                <w:tab w:val="center" w:pos="1988"/>
                <w:tab w:val="left" w:pos="6803"/>
                <w:tab w:val="left" w:pos="8931"/>
                <w:tab w:val="right" w:pos="9419"/>
              </w:tabs>
              <w:ind w:left="-138" w:right="-114"/>
              <w:jc w:val="center"/>
              <w:rPr>
                <w:rFonts w:ascii="Meiryo UI" w:eastAsia="Meiryo UI" w:hAnsi="Meiryo UI" w:cs="Meiryo UI"/>
                <w:b/>
                <w:bCs/>
                <w:sz w:val="18"/>
                <w:szCs w:val="18"/>
              </w:rPr>
            </w:pPr>
            <w:r w:rsidRPr="00DA2A8F">
              <w:rPr>
                <w:rFonts w:ascii="Meiryo UI" w:eastAsia="Meiryo UI" w:hAnsi="Meiryo UI" w:cs="Meiryo UI"/>
                <w:b/>
                <w:bCs/>
                <w:sz w:val="18"/>
                <w:szCs w:val="18"/>
              </w:rPr>
              <w:t xml:space="preserve">Запрашиваемая сумма </w:t>
            </w:r>
          </w:p>
          <w:p w14:paraId="581AA780" w14:textId="77777777" w:rsidR="00DA2A8F" w:rsidRPr="00DA2A8F" w:rsidRDefault="00DA2A8F" w:rsidP="008A3E9C">
            <w:pPr>
              <w:tabs>
                <w:tab w:val="center" w:pos="1988"/>
                <w:tab w:val="left" w:pos="6803"/>
                <w:tab w:val="left" w:pos="8931"/>
                <w:tab w:val="right" w:pos="9419"/>
              </w:tabs>
              <w:ind w:left="-138" w:right="-114"/>
              <w:jc w:val="center"/>
              <w:rPr>
                <w:rFonts w:ascii="Meiryo UI" w:eastAsia="Meiryo UI" w:hAnsi="Meiryo UI" w:cs="Meiryo UI"/>
                <w:b/>
                <w:bCs/>
                <w:sz w:val="18"/>
                <w:szCs w:val="18"/>
              </w:rPr>
            </w:pPr>
            <w:r w:rsidRPr="00DA2A8F">
              <w:rPr>
                <w:rFonts w:ascii="Meiryo UI" w:eastAsia="Meiryo UI" w:hAnsi="Meiryo UI" w:cs="Meiryo UI"/>
                <w:sz w:val="18"/>
                <w:szCs w:val="18"/>
              </w:rPr>
              <w:t>(сумма пожертвования)</w:t>
            </w:r>
          </w:p>
        </w:tc>
        <w:tc>
          <w:tcPr>
            <w:tcW w:w="2460" w:type="dxa"/>
            <w:tcBorders>
              <w:top w:val="single" w:sz="4" w:space="0" w:color="auto"/>
              <w:left w:val="single" w:sz="4" w:space="0" w:color="auto"/>
              <w:bottom w:val="single" w:sz="4" w:space="0" w:color="auto"/>
              <w:right w:val="single" w:sz="4" w:space="0" w:color="auto"/>
            </w:tcBorders>
            <w:vAlign w:val="center"/>
          </w:tcPr>
          <w:p w14:paraId="1198AFE5" w14:textId="77777777" w:rsidR="00DA2A8F" w:rsidRPr="00DA2A8F" w:rsidRDefault="00DA2A8F" w:rsidP="008A3E9C">
            <w:pPr>
              <w:tabs>
                <w:tab w:val="center" w:pos="1988"/>
                <w:tab w:val="left" w:pos="6803"/>
                <w:tab w:val="left" w:pos="8931"/>
                <w:tab w:val="right" w:pos="9419"/>
              </w:tabs>
              <w:ind w:left="-138" w:right="-114"/>
              <w:jc w:val="center"/>
              <w:rPr>
                <w:rFonts w:ascii="Meiryo UI" w:eastAsia="Meiryo UI" w:hAnsi="Meiryo UI" w:cs="Meiryo UI"/>
                <w:b/>
                <w:bCs/>
                <w:sz w:val="18"/>
                <w:szCs w:val="18"/>
              </w:rPr>
            </w:pPr>
            <w:r w:rsidRPr="00DA2A8F">
              <w:rPr>
                <w:rFonts w:ascii="Meiryo UI" w:eastAsia="Meiryo UI" w:hAnsi="Meiryo UI" w:cs="Meiryo UI"/>
                <w:b/>
                <w:bCs/>
                <w:sz w:val="18"/>
                <w:szCs w:val="18"/>
              </w:rPr>
              <w:t>Собственный вклад и вклад партнеров</w:t>
            </w:r>
          </w:p>
          <w:p w14:paraId="29A0A83A" w14:textId="77777777" w:rsidR="00DA2A8F" w:rsidRPr="00DA2A8F" w:rsidRDefault="00DA2A8F" w:rsidP="008A3E9C">
            <w:pPr>
              <w:tabs>
                <w:tab w:val="center" w:pos="1988"/>
                <w:tab w:val="left" w:pos="6803"/>
                <w:tab w:val="left" w:pos="8931"/>
                <w:tab w:val="right" w:pos="9419"/>
              </w:tabs>
              <w:ind w:left="-138" w:right="-114"/>
              <w:jc w:val="center"/>
              <w:rPr>
                <w:rFonts w:ascii="Meiryo UI" w:eastAsia="Meiryo UI" w:hAnsi="Meiryo UI" w:cs="Meiryo UI"/>
                <w:b/>
                <w:bCs/>
                <w:sz w:val="18"/>
                <w:szCs w:val="18"/>
              </w:rPr>
            </w:pPr>
            <w:r w:rsidRPr="00DA2A8F">
              <w:rPr>
                <w:rFonts w:ascii="Meiryo UI" w:eastAsia="Meiryo UI" w:hAnsi="Meiryo UI" w:cs="Meiryo UI"/>
                <w:sz w:val="18"/>
                <w:szCs w:val="18"/>
              </w:rPr>
              <w:t>(дополнительные источники финансирования)</w:t>
            </w:r>
          </w:p>
        </w:tc>
        <w:tc>
          <w:tcPr>
            <w:tcW w:w="1244" w:type="dxa"/>
            <w:tcBorders>
              <w:top w:val="single" w:sz="4" w:space="0" w:color="auto"/>
              <w:left w:val="single" w:sz="4" w:space="0" w:color="auto"/>
              <w:bottom w:val="single" w:sz="4" w:space="0" w:color="auto"/>
              <w:right w:val="single" w:sz="4" w:space="0" w:color="auto"/>
            </w:tcBorders>
            <w:vAlign w:val="center"/>
          </w:tcPr>
          <w:p w14:paraId="13629037" w14:textId="77777777" w:rsidR="00DA2A8F" w:rsidRPr="00DA2A8F" w:rsidRDefault="00DA2A8F" w:rsidP="008A3E9C">
            <w:pPr>
              <w:tabs>
                <w:tab w:val="center" w:pos="1988"/>
                <w:tab w:val="left" w:pos="6803"/>
                <w:tab w:val="left" w:pos="8931"/>
                <w:tab w:val="right" w:pos="9419"/>
              </w:tabs>
              <w:ind w:left="-138" w:right="-114"/>
              <w:jc w:val="center"/>
              <w:rPr>
                <w:rFonts w:ascii="Meiryo UI" w:eastAsia="Meiryo UI" w:hAnsi="Meiryo UI" w:cs="Meiryo UI"/>
                <w:b/>
                <w:bCs/>
                <w:sz w:val="18"/>
                <w:szCs w:val="18"/>
              </w:rPr>
            </w:pPr>
            <w:r w:rsidRPr="00DA2A8F">
              <w:rPr>
                <w:rFonts w:ascii="Meiryo UI" w:eastAsia="Meiryo UI" w:hAnsi="Meiryo UI" w:cs="Meiryo UI"/>
                <w:b/>
                <w:bCs/>
                <w:sz w:val="18"/>
                <w:szCs w:val="18"/>
              </w:rPr>
              <w:t>Итого</w:t>
            </w:r>
          </w:p>
        </w:tc>
        <w:tc>
          <w:tcPr>
            <w:tcW w:w="556" w:type="dxa"/>
            <w:gridSpan w:val="2"/>
            <w:tcBorders>
              <w:left w:val="single" w:sz="4" w:space="0" w:color="auto"/>
            </w:tcBorders>
            <w:vAlign w:val="center"/>
          </w:tcPr>
          <w:p w14:paraId="47434AF9"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rPr>
            </w:pPr>
          </w:p>
        </w:tc>
      </w:tr>
      <w:tr w:rsidR="00DA2A8F" w:rsidRPr="00DA2A8F" w14:paraId="0154A756" w14:textId="77777777" w:rsidTr="00DA2A8F">
        <w:trPr>
          <w:gridAfter w:val="1"/>
          <w:wAfter w:w="133" w:type="dxa"/>
          <w:trHeight w:val="193"/>
        </w:trPr>
        <w:tc>
          <w:tcPr>
            <w:tcW w:w="705" w:type="dxa"/>
            <w:vMerge/>
            <w:tcBorders>
              <w:top w:val="single" w:sz="4" w:space="0" w:color="auto"/>
              <w:left w:val="single" w:sz="8" w:space="0" w:color="auto"/>
              <w:bottom w:val="single" w:sz="8" w:space="0" w:color="000000"/>
              <w:right w:val="single" w:sz="8" w:space="0" w:color="auto"/>
            </w:tcBorders>
            <w:vAlign w:val="center"/>
          </w:tcPr>
          <w:p w14:paraId="452FDADA" w14:textId="77777777" w:rsidR="00DA2A8F" w:rsidRPr="00DA2A8F" w:rsidRDefault="00DA2A8F" w:rsidP="00DA2A8F">
            <w:pPr>
              <w:tabs>
                <w:tab w:val="center" w:pos="4685"/>
                <w:tab w:val="left" w:pos="6803"/>
                <w:tab w:val="left" w:pos="8931"/>
                <w:tab w:val="right" w:pos="9419"/>
              </w:tabs>
              <w:ind w:left="-430"/>
              <w:jc w:val="both"/>
              <w:rPr>
                <w:rFonts w:ascii="Meiryo UI" w:eastAsia="Meiryo UI" w:hAnsi="Meiryo UI" w:cs="Meiryo UI"/>
                <w:b/>
                <w:bCs/>
                <w:sz w:val="18"/>
                <w:szCs w:val="18"/>
              </w:rPr>
            </w:pPr>
          </w:p>
        </w:tc>
        <w:tc>
          <w:tcPr>
            <w:tcW w:w="3259" w:type="dxa"/>
            <w:vMerge/>
            <w:tcBorders>
              <w:top w:val="single" w:sz="4" w:space="0" w:color="auto"/>
              <w:left w:val="single" w:sz="8" w:space="0" w:color="auto"/>
              <w:bottom w:val="single" w:sz="8" w:space="0" w:color="000000"/>
              <w:right w:val="single" w:sz="8" w:space="0" w:color="auto"/>
            </w:tcBorders>
            <w:vAlign w:val="center"/>
          </w:tcPr>
          <w:p w14:paraId="57EBB4A3" w14:textId="77777777" w:rsidR="00DA2A8F" w:rsidRPr="00DA2A8F" w:rsidRDefault="00DA2A8F" w:rsidP="00DA2A8F">
            <w:pPr>
              <w:tabs>
                <w:tab w:val="center" w:pos="4685"/>
                <w:tab w:val="left" w:pos="6803"/>
                <w:tab w:val="left" w:pos="8931"/>
                <w:tab w:val="right" w:pos="9419"/>
              </w:tabs>
              <w:ind w:left="-430"/>
              <w:jc w:val="both"/>
              <w:rPr>
                <w:rFonts w:ascii="Meiryo UI" w:eastAsia="Meiryo UI" w:hAnsi="Meiryo UI" w:cs="Meiryo UI"/>
                <w:b/>
                <w:bCs/>
                <w:sz w:val="18"/>
                <w:szCs w:val="18"/>
              </w:rPr>
            </w:pPr>
          </w:p>
        </w:tc>
        <w:tc>
          <w:tcPr>
            <w:tcW w:w="2410" w:type="dxa"/>
            <w:tcBorders>
              <w:top w:val="single" w:sz="4" w:space="0" w:color="auto"/>
              <w:left w:val="none" w:sz="4" w:space="0" w:color="000000"/>
              <w:bottom w:val="single" w:sz="8" w:space="0" w:color="auto"/>
              <w:right w:val="single" w:sz="8" w:space="0" w:color="auto"/>
            </w:tcBorders>
            <w:vAlign w:val="center"/>
          </w:tcPr>
          <w:p w14:paraId="087DAA15" w14:textId="77777777" w:rsidR="00DA2A8F" w:rsidRPr="00DA2A8F" w:rsidRDefault="00DA2A8F" w:rsidP="00DA2A8F">
            <w:pPr>
              <w:tabs>
                <w:tab w:val="center" w:pos="4685"/>
                <w:tab w:val="left" w:pos="6803"/>
                <w:tab w:val="left" w:pos="8931"/>
                <w:tab w:val="right" w:pos="9419"/>
              </w:tabs>
              <w:jc w:val="center"/>
              <w:rPr>
                <w:rFonts w:ascii="Meiryo UI" w:eastAsia="Meiryo UI" w:hAnsi="Meiryo UI" w:cs="Meiryo UI"/>
                <w:b/>
                <w:bCs/>
                <w:sz w:val="18"/>
                <w:szCs w:val="18"/>
              </w:rPr>
            </w:pPr>
            <w:r w:rsidRPr="00DA2A8F">
              <w:rPr>
                <w:rFonts w:ascii="Meiryo UI" w:eastAsia="Meiryo UI" w:hAnsi="Meiryo UI" w:cs="Meiryo UI"/>
                <w:sz w:val="18"/>
                <w:szCs w:val="18"/>
              </w:rPr>
              <w:t>руб.</w:t>
            </w:r>
          </w:p>
        </w:tc>
        <w:tc>
          <w:tcPr>
            <w:tcW w:w="2460" w:type="dxa"/>
            <w:tcBorders>
              <w:top w:val="single" w:sz="4" w:space="0" w:color="auto"/>
              <w:left w:val="none" w:sz="4" w:space="0" w:color="000000"/>
              <w:bottom w:val="single" w:sz="8" w:space="0" w:color="auto"/>
              <w:right w:val="single" w:sz="4" w:space="0" w:color="auto"/>
            </w:tcBorders>
            <w:vAlign w:val="center"/>
          </w:tcPr>
          <w:p w14:paraId="57F2AB70" w14:textId="77777777" w:rsidR="00DA2A8F" w:rsidRPr="00DA2A8F" w:rsidRDefault="00DA2A8F" w:rsidP="00DA2A8F">
            <w:pPr>
              <w:tabs>
                <w:tab w:val="center" w:pos="4685"/>
                <w:tab w:val="left" w:pos="6803"/>
                <w:tab w:val="left" w:pos="8931"/>
                <w:tab w:val="right" w:pos="9419"/>
              </w:tabs>
              <w:jc w:val="center"/>
              <w:rPr>
                <w:rFonts w:ascii="Meiryo UI" w:eastAsia="Meiryo UI" w:hAnsi="Meiryo UI" w:cs="Meiryo UI"/>
                <w:b/>
                <w:bCs/>
                <w:sz w:val="18"/>
                <w:szCs w:val="18"/>
              </w:rPr>
            </w:pPr>
            <w:r w:rsidRPr="00DA2A8F">
              <w:rPr>
                <w:rFonts w:ascii="Meiryo UI" w:eastAsia="Meiryo UI" w:hAnsi="Meiryo UI" w:cs="Meiryo UI"/>
                <w:sz w:val="18"/>
                <w:szCs w:val="18"/>
              </w:rPr>
              <w:t>руб.</w:t>
            </w:r>
          </w:p>
        </w:tc>
        <w:tc>
          <w:tcPr>
            <w:tcW w:w="1244" w:type="dxa"/>
            <w:tcBorders>
              <w:top w:val="single" w:sz="4" w:space="0" w:color="auto"/>
              <w:left w:val="single" w:sz="4" w:space="0" w:color="auto"/>
              <w:bottom w:val="single" w:sz="8" w:space="0" w:color="auto"/>
              <w:right w:val="single" w:sz="8" w:space="0" w:color="auto"/>
            </w:tcBorders>
            <w:vAlign w:val="center"/>
          </w:tcPr>
          <w:p w14:paraId="13A7D04A" w14:textId="77777777" w:rsidR="00DA2A8F" w:rsidRPr="00DA2A8F" w:rsidRDefault="00DA2A8F" w:rsidP="00DA2A8F">
            <w:pPr>
              <w:tabs>
                <w:tab w:val="center" w:pos="4685"/>
                <w:tab w:val="left" w:pos="6803"/>
                <w:tab w:val="left" w:pos="8931"/>
                <w:tab w:val="right" w:pos="9419"/>
              </w:tabs>
              <w:jc w:val="center"/>
              <w:rPr>
                <w:rFonts w:ascii="Meiryo UI" w:eastAsia="Meiryo UI" w:hAnsi="Meiryo UI" w:cs="Meiryo UI"/>
                <w:b/>
                <w:bCs/>
                <w:sz w:val="18"/>
                <w:szCs w:val="18"/>
              </w:rPr>
            </w:pPr>
            <w:r w:rsidRPr="00DA2A8F">
              <w:rPr>
                <w:rFonts w:ascii="Meiryo UI" w:eastAsia="Meiryo UI" w:hAnsi="Meiryo UI" w:cs="Meiryo UI"/>
                <w:sz w:val="18"/>
                <w:szCs w:val="18"/>
              </w:rPr>
              <w:t>руб.</w:t>
            </w:r>
          </w:p>
        </w:tc>
        <w:tc>
          <w:tcPr>
            <w:tcW w:w="423" w:type="dxa"/>
            <w:vAlign w:val="center"/>
          </w:tcPr>
          <w:p w14:paraId="27EE703D"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3A38A07E" w14:textId="77777777" w:rsidTr="003C5102">
        <w:trPr>
          <w:gridAfter w:val="1"/>
          <w:wAfter w:w="133" w:type="dxa"/>
          <w:trHeight w:val="1123"/>
        </w:trPr>
        <w:tc>
          <w:tcPr>
            <w:tcW w:w="705" w:type="dxa"/>
            <w:tcBorders>
              <w:top w:val="none" w:sz="4" w:space="0" w:color="000000"/>
              <w:left w:val="single" w:sz="8" w:space="0" w:color="auto"/>
              <w:bottom w:val="single" w:sz="4" w:space="0" w:color="auto"/>
              <w:right w:val="single" w:sz="8" w:space="0" w:color="auto"/>
            </w:tcBorders>
            <w:noWrap/>
            <w:vAlign w:val="center"/>
          </w:tcPr>
          <w:p w14:paraId="27A4332F"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1.</w:t>
            </w:r>
          </w:p>
        </w:tc>
        <w:tc>
          <w:tcPr>
            <w:tcW w:w="3259" w:type="dxa"/>
            <w:tcBorders>
              <w:top w:val="none" w:sz="4" w:space="0" w:color="000000"/>
              <w:left w:val="none" w:sz="4" w:space="0" w:color="000000"/>
              <w:bottom w:val="single" w:sz="8" w:space="0" w:color="auto"/>
              <w:right w:val="single" w:sz="8" w:space="0" w:color="auto"/>
            </w:tcBorders>
            <w:vAlign w:val="center"/>
          </w:tcPr>
          <w:p w14:paraId="614C5A9B" w14:textId="2C98F181"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Расходы на оплату труда работников НКО и специалистов по договорам ГПХ</w:t>
            </w:r>
          </w:p>
        </w:tc>
        <w:tc>
          <w:tcPr>
            <w:tcW w:w="2410" w:type="dxa"/>
            <w:tcBorders>
              <w:top w:val="none" w:sz="4" w:space="0" w:color="000000"/>
              <w:left w:val="none" w:sz="4" w:space="0" w:color="000000"/>
              <w:bottom w:val="single" w:sz="8" w:space="0" w:color="auto"/>
              <w:right w:val="single" w:sz="8" w:space="0" w:color="auto"/>
            </w:tcBorders>
            <w:vAlign w:val="center"/>
          </w:tcPr>
          <w:p w14:paraId="493CCB0E"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3C46B90B"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0035B67D"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27A68492"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1BDC6149" w14:textId="77777777" w:rsidTr="003C5102">
        <w:trPr>
          <w:gridAfter w:val="1"/>
          <w:wAfter w:w="133" w:type="dxa"/>
          <w:trHeight w:val="490"/>
        </w:trPr>
        <w:tc>
          <w:tcPr>
            <w:tcW w:w="705" w:type="dxa"/>
            <w:tcBorders>
              <w:top w:val="none" w:sz="4" w:space="0" w:color="000000"/>
              <w:left w:val="single" w:sz="8" w:space="0" w:color="auto"/>
              <w:bottom w:val="single" w:sz="4" w:space="0" w:color="auto"/>
              <w:right w:val="single" w:sz="8" w:space="0" w:color="auto"/>
            </w:tcBorders>
            <w:noWrap/>
            <w:vAlign w:val="center"/>
          </w:tcPr>
          <w:p w14:paraId="2971E6A1"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2.</w:t>
            </w:r>
          </w:p>
        </w:tc>
        <w:tc>
          <w:tcPr>
            <w:tcW w:w="3259" w:type="dxa"/>
            <w:tcBorders>
              <w:top w:val="none" w:sz="4" w:space="0" w:color="000000"/>
              <w:left w:val="none" w:sz="4" w:space="0" w:color="000000"/>
              <w:bottom w:val="single" w:sz="8" w:space="0" w:color="auto"/>
              <w:right w:val="single" w:sz="8" w:space="0" w:color="auto"/>
            </w:tcBorders>
            <w:vAlign w:val="center"/>
          </w:tcPr>
          <w:p w14:paraId="11A974B3" w14:textId="74A9D3DE"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Административные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2CEEB213"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5C323B79"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0E20701F"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0D79FC9A"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6E56FEC6" w14:textId="77777777" w:rsidTr="003C5102">
        <w:trPr>
          <w:gridAfter w:val="1"/>
          <w:wAfter w:w="133" w:type="dxa"/>
          <w:trHeight w:val="423"/>
        </w:trPr>
        <w:tc>
          <w:tcPr>
            <w:tcW w:w="705" w:type="dxa"/>
            <w:tcBorders>
              <w:top w:val="none" w:sz="4" w:space="0" w:color="000000"/>
              <w:left w:val="single" w:sz="8" w:space="0" w:color="auto"/>
              <w:bottom w:val="single" w:sz="4" w:space="0" w:color="auto"/>
              <w:right w:val="single" w:sz="8" w:space="0" w:color="auto"/>
            </w:tcBorders>
            <w:noWrap/>
            <w:vAlign w:val="center"/>
          </w:tcPr>
          <w:p w14:paraId="708CEFFA"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3.</w:t>
            </w:r>
          </w:p>
        </w:tc>
        <w:tc>
          <w:tcPr>
            <w:tcW w:w="3259" w:type="dxa"/>
            <w:tcBorders>
              <w:top w:val="none" w:sz="4" w:space="0" w:color="000000"/>
              <w:left w:val="none" w:sz="4" w:space="0" w:color="000000"/>
              <w:bottom w:val="single" w:sz="8" w:space="0" w:color="auto"/>
              <w:right w:val="single" w:sz="8" w:space="0" w:color="auto"/>
            </w:tcBorders>
            <w:vAlign w:val="center"/>
          </w:tcPr>
          <w:p w14:paraId="69DF4E71" w14:textId="403A928F"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Командировочные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36D1325F"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128640E1"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4373AD76"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47D26AC6"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136D129C" w14:textId="77777777" w:rsidTr="003C5102">
        <w:trPr>
          <w:gridAfter w:val="1"/>
          <w:wAfter w:w="133" w:type="dxa"/>
          <w:trHeight w:val="500"/>
        </w:trPr>
        <w:tc>
          <w:tcPr>
            <w:tcW w:w="705" w:type="dxa"/>
            <w:tcBorders>
              <w:top w:val="none" w:sz="4" w:space="0" w:color="000000"/>
              <w:left w:val="single" w:sz="8" w:space="0" w:color="auto"/>
              <w:bottom w:val="single" w:sz="4" w:space="0" w:color="auto"/>
              <w:right w:val="single" w:sz="8" w:space="0" w:color="auto"/>
            </w:tcBorders>
            <w:noWrap/>
            <w:vAlign w:val="center"/>
          </w:tcPr>
          <w:p w14:paraId="1A78F1C3"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4.</w:t>
            </w:r>
          </w:p>
        </w:tc>
        <w:tc>
          <w:tcPr>
            <w:tcW w:w="3259" w:type="dxa"/>
            <w:tcBorders>
              <w:top w:val="none" w:sz="4" w:space="0" w:color="000000"/>
              <w:left w:val="none" w:sz="4" w:space="0" w:color="000000"/>
              <w:bottom w:val="single" w:sz="8" w:space="0" w:color="auto"/>
              <w:right w:val="single" w:sz="8" w:space="0" w:color="auto"/>
            </w:tcBorders>
            <w:vAlign w:val="center"/>
          </w:tcPr>
          <w:p w14:paraId="2CDF74D2" w14:textId="24B37DCB"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Транспортные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139171DC"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4DC9C908"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51321604"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098376B1"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000CC1D2" w14:textId="77777777" w:rsidTr="003C5102">
        <w:trPr>
          <w:gridAfter w:val="1"/>
          <w:wAfter w:w="133" w:type="dxa"/>
          <w:trHeight w:val="495"/>
        </w:trPr>
        <w:tc>
          <w:tcPr>
            <w:tcW w:w="705" w:type="dxa"/>
            <w:tcBorders>
              <w:top w:val="none" w:sz="4" w:space="0" w:color="000000"/>
              <w:left w:val="single" w:sz="8" w:space="0" w:color="auto"/>
              <w:bottom w:val="single" w:sz="4" w:space="0" w:color="auto"/>
              <w:right w:val="single" w:sz="8" w:space="0" w:color="auto"/>
            </w:tcBorders>
            <w:noWrap/>
            <w:vAlign w:val="center"/>
          </w:tcPr>
          <w:p w14:paraId="5A6FA7E3"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5.</w:t>
            </w:r>
          </w:p>
        </w:tc>
        <w:tc>
          <w:tcPr>
            <w:tcW w:w="3259" w:type="dxa"/>
            <w:tcBorders>
              <w:top w:val="none" w:sz="4" w:space="0" w:color="000000"/>
              <w:left w:val="none" w:sz="4" w:space="0" w:color="000000"/>
              <w:bottom w:val="single" w:sz="8" w:space="0" w:color="auto"/>
              <w:right w:val="single" w:sz="8" w:space="0" w:color="auto"/>
            </w:tcBorders>
            <w:vAlign w:val="center"/>
          </w:tcPr>
          <w:p w14:paraId="088898AB" w14:textId="79A94C31"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Приобретение, аренда оборудования, инвентаря и сопутствующие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7B558C7E"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1BFBBCB4"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238313D8"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769CFFC3"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54D2D3BB" w14:textId="77777777" w:rsidTr="003C5102">
        <w:trPr>
          <w:gridAfter w:val="1"/>
          <w:wAfter w:w="133" w:type="dxa"/>
          <w:trHeight w:val="521"/>
        </w:trPr>
        <w:tc>
          <w:tcPr>
            <w:tcW w:w="705" w:type="dxa"/>
            <w:tcBorders>
              <w:top w:val="none" w:sz="4" w:space="0" w:color="000000"/>
              <w:left w:val="single" w:sz="8" w:space="0" w:color="auto"/>
              <w:bottom w:val="single" w:sz="4" w:space="0" w:color="auto"/>
              <w:right w:val="single" w:sz="8" w:space="0" w:color="auto"/>
            </w:tcBorders>
            <w:noWrap/>
            <w:vAlign w:val="center"/>
          </w:tcPr>
          <w:p w14:paraId="04745103"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6.</w:t>
            </w:r>
          </w:p>
        </w:tc>
        <w:tc>
          <w:tcPr>
            <w:tcW w:w="3259" w:type="dxa"/>
            <w:tcBorders>
              <w:top w:val="none" w:sz="4" w:space="0" w:color="000000"/>
              <w:left w:val="none" w:sz="4" w:space="0" w:color="000000"/>
              <w:bottom w:val="single" w:sz="8" w:space="0" w:color="auto"/>
              <w:right w:val="single" w:sz="8" w:space="0" w:color="auto"/>
            </w:tcBorders>
            <w:vAlign w:val="center"/>
          </w:tcPr>
          <w:p w14:paraId="7D548AA6" w14:textId="2CF702A2"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Разработка и поддержка сайтов, информационных систем</w:t>
            </w:r>
          </w:p>
        </w:tc>
        <w:tc>
          <w:tcPr>
            <w:tcW w:w="2410" w:type="dxa"/>
            <w:tcBorders>
              <w:top w:val="none" w:sz="4" w:space="0" w:color="000000"/>
              <w:left w:val="none" w:sz="4" w:space="0" w:color="000000"/>
              <w:bottom w:val="single" w:sz="8" w:space="0" w:color="auto"/>
              <w:right w:val="single" w:sz="8" w:space="0" w:color="auto"/>
            </w:tcBorders>
            <w:vAlign w:val="center"/>
          </w:tcPr>
          <w:p w14:paraId="2F57F065"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5BAE1E4B"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41CD07A6"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71AB546D"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5228F7B4" w14:textId="77777777" w:rsidTr="003C5102">
        <w:trPr>
          <w:gridAfter w:val="1"/>
          <w:wAfter w:w="133" w:type="dxa"/>
          <w:trHeight w:val="392"/>
        </w:trPr>
        <w:tc>
          <w:tcPr>
            <w:tcW w:w="705" w:type="dxa"/>
            <w:tcBorders>
              <w:top w:val="none" w:sz="4" w:space="0" w:color="000000"/>
              <w:left w:val="single" w:sz="8" w:space="0" w:color="auto"/>
              <w:bottom w:val="single" w:sz="4" w:space="0" w:color="auto"/>
              <w:right w:val="single" w:sz="8" w:space="0" w:color="auto"/>
            </w:tcBorders>
            <w:noWrap/>
            <w:vAlign w:val="center"/>
          </w:tcPr>
          <w:p w14:paraId="371189C5"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7.</w:t>
            </w:r>
          </w:p>
        </w:tc>
        <w:tc>
          <w:tcPr>
            <w:tcW w:w="3259" w:type="dxa"/>
            <w:tcBorders>
              <w:top w:val="none" w:sz="4" w:space="0" w:color="000000"/>
              <w:left w:val="none" w:sz="4" w:space="0" w:color="000000"/>
              <w:bottom w:val="single" w:sz="8" w:space="0" w:color="auto"/>
              <w:right w:val="single" w:sz="8" w:space="0" w:color="auto"/>
            </w:tcBorders>
            <w:vAlign w:val="center"/>
          </w:tcPr>
          <w:p w14:paraId="36DF266E" w14:textId="1FC0AD27"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Расходные материалы</w:t>
            </w:r>
          </w:p>
        </w:tc>
        <w:tc>
          <w:tcPr>
            <w:tcW w:w="2410" w:type="dxa"/>
            <w:tcBorders>
              <w:top w:val="none" w:sz="4" w:space="0" w:color="000000"/>
              <w:left w:val="none" w:sz="4" w:space="0" w:color="000000"/>
              <w:bottom w:val="single" w:sz="8" w:space="0" w:color="auto"/>
              <w:right w:val="single" w:sz="8" w:space="0" w:color="auto"/>
            </w:tcBorders>
            <w:vAlign w:val="center"/>
          </w:tcPr>
          <w:p w14:paraId="29D217F7"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7BEE1593"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77BEA71A"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681D96A4"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267C4993" w14:textId="77777777" w:rsidTr="003C5102">
        <w:trPr>
          <w:gridAfter w:val="1"/>
          <w:wAfter w:w="133" w:type="dxa"/>
          <w:trHeight w:val="1201"/>
        </w:trPr>
        <w:tc>
          <w:tcPr>
            <w:tcW w:w="705" w:type="dxa"/>
            <w:tcBorders>
              <w:top w:val="none" w:sz="4" w:space="0" w:color="000000"/>
              <w:left w:val="single" w:sz="8" w:space="0" w:color="auto"/>
              <w:bottom w:val="single" w:sz="4" w:space="0" w:color="auto"/>
              <w:right w:val="single" w:sz="8" w:space="0" w:color="auto"/>
            </w:tcBorders>
            <w:noWrap/>
            <w:vAlign w:val="center"/>
          </w:tcPr>
          <w:p w14:paraId="08B3A456"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8.</w:t>
            </w:r>
          </w:p>
        </w:tc>
        <w:tc>
          <w:tcPr>
            <w:tcW w:w="3259" w:type="dxa"/>
            <w:tcBorders>
              <w:top w:val="none" w:sz="4" w:space="0" w:color="000000"/>
              <w:left w:val="none" w:sz="4" w:space="0" w:color="000000"/>
              <w:bottom w:val="single" w:sz="8" w:space="0" w:color="auto"/>
              <w:right w:val="single" w:sz="8" w:space="0" w:color="auto"/>
            </w:tcBorders>
            <w:vAlign w:val="center"/>
          </w:tcPr>
          <w:p w14:paraId="6EB438F4" w14:textId="73B591E7"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Оплата услуг привлеченных специалистов/организаций на проведение/реализацию мероприятий проекта</w:t>
            </w:r>
          </w:p>
        </w:tc>
        <w:tc>
          <w:tcPr>
            <w:tcW w:w="2410" w:type="dxa"/>
            <w:tcBorders>
              <w:top w:val="none" w:sz="4" w:space="0" w:color="000000"/>
              <w:left w:val="none" w:sz="4" w:space="0" w:color="000000"/>
              <w:bottom w:val="single" w:sz="8" w:space="0" w:color="auto"/>
              <w:right w:val="single" w:sz="8" w:space="0" w:color="auto"/>
            </w:tcBorders>
            <w:vAlign w:val="center"/>
          </w:tcPr>
          <w:p w14:paraId="12F9CDF2"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145E8692"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095D57B9"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5CFB0F06"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66CD39AB" w14:textId="77777777" w:rsidTr="003C5102">
        <w:trPr>
          <w:gridAfter w:val="1"/>
          <w:wAfter w:w="133" w:type="dxa"/>
          <w:trHeight w:val="415"/>
        </w:trPr>
        <w:tc>
          <w:tcPr>
            <w:tcW w:w="705" w:type="dxa"/>
            <w:tcBorders>
              <w:top w:val="none" w:sz="4" w:space="0" w:color="000000"/>
              <w:left w:val="single" w:sz="8" w:space="0" w:color="auto"/>
              <w:bottom w:val="single" w:sz="4" w:space="0" w:color="auto"/>
              <w:right w:val="single" w:sz="8" w:space="0" w:color="auto"/>
            </w:tcBorders>
            <w:noWrap/>
            <w:vAlign w:val="center"/>
          </w:tcPr>
          <w:p w14:paraId="091F5191"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9.</w:t>
            </w:r>
          </w:p>
        </w:tc>
        <w:tc>
          <w:tcPr>
            <w:tcW w:w="3259" w:type="dxa"/>
            <w:tcBorders>
              <w:top w:val="none" w:sz="4" w:space="0" w:color="000000"/>
              <w:left w:val="none" w:sz="4" w:space="0" w:color="000000"/>
              <w:bottom w:val="single" w:sz="8" w:space="0" w:color="auto"/>
              <w:right w:val="single" w:sz="8" w:space="0" w:color="auto"/>
            </w:tcBorders>
            <w:vAlign w:val="center"/>
          </w:tcPr>
          <w:p w14:paraId="1188CDE4" w14:textId="1F235065"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Издательские, полиграфические и сопутствующие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484F6FBB"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2A7E32D9"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46718779"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0C67023B"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89487D" w:rsidRPr="00DA2A8F" w14:paraId="603A7359" w14:textId="77777777" w:rsidTr="003C5102">
        <w:trPr>
          <w:gridAfter w:val="1"/>
          <w:wAfter w:w="133" w:type="dxa"/>
          <w:trHeight w:val="374"/>
        </w:trPr>
        <w:tc>
          <w:tcPr>
            <w:tcW w:w="705" w:type="dxa"/>
            <w:tcBorders>
              <w:top w:val="none" w:sz="4" w:space="0" w:color="000000"/>
              <w:left w:val="single" w:sz="8" w:space="0" w:color="auto"/>
              <w:bottom w:val="single" w:sz="4" w:space="0" w:color="auto"/>
              <w:right w:val="single" w:sz="8" w:space="0" w:color="auto"/>
            </w:tcBorders>
            <w:noWrap/>
            <w:vAlign w:val="center"/>
          </w:tcPr>
          <w:p w14:paraId="6A2A43B7" w14:textId="77777777" w:rsidR="0089487D" w:rsidRPr="00DA2A8F" w:rsidRDefault="0089487D" w:rsidP="003C5102">
            <w:pPr>
              <w:tabs>
                <w:tab w:val="center" w:pos="4685"/>
                <w:tab w:val="left" w:pos="6803"/>
                <w:tab w:val="left" w:pos="8931"/>
                <w:tab w:val="right" w:pos="9419"/>
              </w:tabs>
              <w:ind w:left="22"/>
              <w:jc w:val="center"/>
              <w:rPr>
                <w:rFonts w:ascii="Meiryo UI" w:eastAsia="Meiryo UI" w:hAnsi="Meiryo UI" w:cs="Meiryo UI"/>
              </w:rPr>
            </w:pPr>
            <w:r w:rsidRPr="00DA2A8F">
              <w:rPr>
                <w:rFonts w:ascii="Meiryo UI" w:eastAsia="Meiryo UI" w:hAnsi="Meiryo UI" w:cs="Meiryo UI"/>
              </w:rPr>
              <w:t>10.</w:t>
            </w:r>
          </w:p>
        </w:tc>
        <w:tc>
          <w:tcPr>
            <w:tcW w:w="3259" w:type="dxa"/>
            <w:tcBorders>
              <w:top w:val="none" w:sz="4" w:space="0" w:color="000000"/>
              <w:left w:val="none" w:sz="4" w:space="0" w:color="000000"/>
              <w:bottom w:val="single" w:sz="8" w:space="0" w:color="auto"/>
              <w:right w:val="single" w:sz="8" w:space="0" w:color="auto"/>
            </w:tcBorders>
            <w:vAlign w:val="center"/>
          </w:tcPr>
          <w:p w14:paraId="7274A137" w14:textId="4B396BBB" w:rsidR="0089487D" w:rsidRPr="00DA2A8F" w:rsidRDefault="0089487D" w:rsidP="003C5102">
            <w:pPr>
              <w:tabs>
                <w:tab w:val="center" w:pos="4685"/>
                <w:tab w:val="left" w:pos="6803"/>
                <w:tab w:val="left" w:pos="8931"/>
                <w:tab w:val="right" w:pos="9419"/>
              </w:tabs>
              <w:ind w:left="-10"/>
              <w:rPr>
                <w:rFonts w:ascii="Meiryo UI" w:eastAsia="Meiryo UI" w:hAnsi="Meiryo UI" w:cs="Meiryo UI"/>
              </w:rPr>
            </w:pPr>
            <w:r w:rsidRPr="0089487D">
              <w:rPr>
                <w:rFonts w:ascii="Meiryo UI" w:eastAsia="Meiryo UI" w:hAnsi="Meiryo UI" w:cs="Meiryo UI"/>
              </w:rPr>
              <w:t>Иные расходы</w:t>
            </w:r>
          </w:p>
        </w:tc>
        <w:tc>
          <w:tcPr>
            <w:tcW w:w="2410" w:type="dxa"/>
            <w:tcBorders>
              <w:top w:val="none" w:sz="4" w:space="0" w:color="000000"/>
              <w:left w:val="none" w:sz="4" w:space="0" w:color="000000"/>
              <w:bottom w:val="single" w:sz="8" w:space="0" w:color="auto"/>
              <w:right w:val="single" w:sz="8" w:space="0" w:color="auto"/>
            </w:tcBorders>
            <w:vAlign w:val="center"/>
          </w:tcPr>
          <w:p w14:paraId="7F599DBC"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2460" w:type="dxa"/>
            <w:tcBorders>
              <w:top w:val="none" w:sz="4" w:space="0" w:color="000000"/>
              <w:left w:val="none" w:sz="4" w:space="0" w:color="000000"/>
              <w:bottom w:val="single" w:sz="8" w:space="0" w:color="auto"/>
              <w:right w:val="single" w:sz="4" w:space="0" w:color="auto"/>
            </w:tcBorders>
            <w:vAlign w:val="center"/>
          </w:tcPr>
          <w:p w14:paraId="2C051EB9"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1244" w:type="dxa"/>
            <w:tcBorders>
              <w:top w:val="none" w:sz="4" w:space="0" w:color="000000"/>
              <w:left w:val="single" w:sz="4" w:space="0" w:color="auto"/>
              <w:bottom w:val="single" w:sz="8" w:space="0" w:color="auto"/>
              <w:right w:val="single" w:sz="8" w:space="0" w:color="auto"/>
            </w:tcBorders>
            <w:vAlign w:val="center"/>
          </w:tcPr>
          <w:p w14:paraId="5B78688F"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c>
          <w:tcPr>
            <w:tcW w:w="423" w:type="dxa"/>
            <w:vAlign w:val="center"/>
          </w:tcPr>
          <w:p w14:paraId="35502F7C" w14:textId="77777777" w:rsidR="0089487D" w:rsidRPr="00DA2A8F" w:rsidRDefault="0089487D" w:rsidP="0089487D">
            <w:pPr>
              <w:tabs>
                <w:tab w:val="center" w:pos="4685"/>
                <w:tab w:val="left" w:pos="6803"/>
                <w:tab w:val="left" w:pos="8931"/>
                <w:tab w:val="right" w:pos="9419"/>
              </w:tabs>
              <w:ind w:left="-426"/>
              <w:jc w:val="both"/>
              <w:rPr>
                <w:rFonts w:ascii="Meiryo UI" w:eastAsia="Meiryo UI" w:hAnsi="Meiryo UI" w:cs="Meiryo UI"/>
              </w:rPr>
            </w:pPr>
          </w:p>
        </w:tc>
      </w:tr>
      <w:tr w:rsidR="00DA2A8F" w:rsidRPr="00DA2A8F" w14:paraId="34478973" w14:textId="77777777" w:rsidTr="00DA2A8F">
        <w:trPr>
          <w:gridAfter w:val="1"/>
          <w:wAfter w:w="133" w:type="dxa"/>
          <w:trHeight w:val="508"/>
        </w:trPr>
        <w:tc>
          <w:tcPr>
            <w:tcW w:w="3964" w:type="dxa"/>
            <w:gridSpan w:val="2"/>
            <w:tcBorders>
              <w:top w:val="none" w:sz="4" w:space="0" w:color="000000"/>
              <w:left w:val="single" w:sz="8" w:space="0" w:color="auto"/>
              <w:bottom w:val="single" w:sz="4" w:space="0" w:color="auto"/>
              <w:right w:val="single" w:sz="4" w:space="0" w:color="auto"/>
            </w:tcBorders>
            <w:noWrap/>
            <w:vAlign w:val="center"/>
          </w:tcPr>
          <w:p w14:paraId="3D680C3A" w14:textId="77777777" w:rsidR="00DA2A8F" w:rsidRPr="00DA2A8F" w:rsidRDefault="00DA2A8F" w:rsidP="00DA2A8F">
            <w:pPr>
              <w:tabs>
                <w:tab w:val="center" w:pos="4685"/>
                <w:tab w:val="left" w:pos="6803"/>
                <w:tab w:val="left" w:pos="8931"/>
                <w:tab w:val="right" w:pos="9419"/>
              </w:tabs>
              <w:ind w:left="164"/>
              <w:rPr>
                <w:rFonts w:ascii="Meiryo UI" w:eastAsia="Meiryo UI" w:hAnsi="Meiryo UI" w:cs="Meiryo UI"/>
                <w:b/>
                <w:bCs/>
              </w:rPr>
            </w:pPr>
            <w:r w:rsidRPr="00DA2A8F">
              <w:rPr>
                <w:rFonts w:ascii="Meiryo UI" w:eastAsia="Meiryo UI" w:hAnsi="Meiryo UI" w:cs="Meiryo UI"/>
                <w:b/>
                <w:bCs/>
              </w:rPr>
              <w:t>ВСЕГО по статьям расходов:</w:t>
            </w:r>
          </w:p>
        </w:tc>
        <w:tc>
          <w:tcPr>
            <w:tcW w:w="2410" w:type="dxa"/>
            <w:tcBorders>
              <w:top w:val="none" w:sz="4" w:space="0" w:color="000000"/>
              <w:left w:val="single" w:sz="4" w:space="0" w:color="auto"/>
              <w:bottom w:val="single" w:sz="4" w:space="0" w:color="auto"/>
              <w:right w:val="single" w:sz="8" w:space="0" w:color="auto"/>
            </w:tcBorders>
            <w:vAlign w:val="center"/>
          </w:tcPr>
          <w:p w14:paraId="5BA9E050"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2460" w:type="dxa"/>
            <w:tcBorders>
              <w:top w:val="none" w:sz="4" w:space="0" w:color="000000"/>
              <w:left w:val="none" w:sz="4" w:space="0" w:color="000000"/>
              <w:bottom w:val="single" w:sz="4" w:space="0" w:color="auto"/>
              <w:right w:val="single" w:sz="4" w:space="0" w:color="auto"/>
            </w:tcBorders>
            <w:vAlign w:val="center"/>
          </w:tcPr>
          <w:p w14:paraId="1F0F55B3"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1244" w:type="dxa"/>
            <w:tcBorders>
              <w:top w:val="none" w:sz="4" w:space="0" w:color="000000"/>
              <w:left w:val="single" w:sz="4" w:space="0" w:color="auto"/>
              <w:bottom w:val="single" w:sz="4" w:space="0" w:color="auto"/>
              <w:right w:val="single" w:sz="8" w:space="0" w:color="auto"/>
            </w:tcBorders>
            <w:vAlign w:val="center"/>
          </w:tcPr>
          <w:p w14:paraId="2A577870"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423" w:type="dxa"/>
            <w:vAlign w:val="center"/>
          </w:tcPr>
          <w:p w14:paraId="78B4344E"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rPr>
            </w:pPr>
          </w:p>
        </w:tc>
      </w:tr>
      <w:tr w:rsidR="00DA2A8F" w:rsidRPr="00DA2A8F" w14:paraId="21E03FA9" w14:textId="77777777" w:rsidTr="00DA2A8F">
        <w:trPr>
          <w:gridAfter w:val="1"/>
          <w:wAfter w:w="133" w:type="dxa"/>
          <w:trHeight w:val="552"/>
        </w:trPr>
        <w:tc>
          <w:tcPr>
            <w:tcW w:w="3964" w:type="dxa"/>
            <w:gridSpan w:val="2"/>
            <w:tcBorders>
              <w:top w:val="single" w:sz="4" w:space="0" w:color="auto"/>
              <w:left w:val="single" w:sz="4" w:space="0" w:color="auto"/>
              <w:bottom w:val="single" w:sz="4" w:space="0" w:color="auto"/>
              <w:right w:val="single" w:sz="4" w:space="0" w:color="auto"/>
            </w:tcBorders>
            <w:noWrap/>
            <w:vAlign w:val="bottom"/>
          </w:tcPr>
          <w:p w14:paraId="3770D705" w14:textId="77777777" w:rsidR="00DA2A8F" w:rsidRPr="00DA2A8F" w:rsidRDefault="00DA2A8F" w:rsidP="00DA2A8F">
            <w:pPr>
              <w:tabs>
                <w:tab w:val="center" w:pos="4685"/>
                <w:tab w:val="left" w:pos="6803"/>
                <w:tab w:val="left" w:pos="8931"/>
                <w:tab w:val="right" w:pos="9419"/>
              </w:tabs>
              <w:ind w:left="164"/>
              <w:rPr>
                <w:rFonts w:ascii="Meiryo UI" w:eastAsia="Meiryo UI" w:hAnsi="Meiryo UI" w:cs="Meiryo UI"/>
                <w:b/>
                <w:bCs/>
              </w:rPr>
            </w:pPr>
            <w:r w:rsidRPr="00DA2A8F">
              <w:rPr>
                <w:rFonts w:ascii="Meiryo UI" w:eastAsia="Meiryo UI" w:hAnsi="Meiryo UI" w:cs="Meiryo UI"/>
                <w:b/>
                <w:bCs/>
              </w:rPr>
              <w:t>ИТОГО общая стоимость проекта:</w:t>
            </w:r>
          </w:p>
        </w:tc>
        <w:tc>
          <w:tcPr>
            <w:tcW w:w="2410" w:type="dxa"/>
            <w:tcBorders>
              <w:top w:val="single" w:sz="4" w:space="0" w:color="auto"/>
              <w:left w:val="single" w:sz="4" w:space="0" w:color="auto"/>
              <w:bottom w:val="single" w:sz="4" w:space="0" w:color="auto"/>
              <w:right w:val="single" w:sz="4" w:space="0" w:color="auto"/>
            </w:tcBorders>
            <w:vAlign w:val="center"/>
          </w:tcPr>
          <w:p w14:paraId="7EF5B746"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2460" w:type="dxa"/>
            <w:tcBorders>
              <w:top w:val="single" w:sz="4" w:space="0" w:color="auto"/>
              <w:left w:val="single" w:sz="4" w:space="0" w:color="auto"/>
              <w:bottom w:val="single" w:sz="4" w:space="0" w:color="auto"/>
              <w:right w:val="single" w:sz="4" w:space="0" w:color="auto"/>
            </w:tcBorders>
            <w:vAlign w:val="center"/>
          </w:tcPr>
          <w:p w14:paraId="3384FE2E"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1244" w:type="dxa"/>
            <w:tcBorders>
              <w:top w:val="single" w:sz="4" w:space="0" w:color="auto"/>
              <w:left w:val="single" w:sz="4" w:space="0" w:color="auto"/>
              <w:bottom w:val="single" w:sz="4" w:space="0" w:color="auto"/>
              <w:right w:val="single" w:sz="4" w:space="0" w:color="auto"/>
            </w:tcBorders>
            <w:vAlign w:val="center"/>
          </w:tcPr>
          <w:p w14:paraId="1017E708"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b/>
                <w:bCs/>
              </w:rPr>
            </w:pPr>
          </w:p>
        </w:tc>
        <w:tc>
          <w:tcPr>
            <w:tcW w:w="423" w:type="dxa"/>
            <w:tcBorders>
              <w:left w:val="single" w:sz="4" w:space="0" w:color="auto"/>
            </w:tcBorders>
            <w:vAlign w:val="center"/>
          </w:tcPr>
          <w:p w14:paraId="0006D9DA" w14:textId="77777777" w:rsidR="00DA2A8F" w:rsidRPr="00DA2A8F" w:rsidRDefault="00DA2A8F" w:rsidP="00DA2A8F">
            <w:pPr>
              <w:tabs>
                <w:tab w:val="center" w:pos="4685"/>
                <w:tab w:val="left" w:pos="6803"/>
                <w:tab w:val="left" w:pos="8931"/>
                <w:tab w:val="right" w:pos="9419"/>
              </w:tabs>
              <w:ind w:left="-426"/>
              <w:jc w:val="both"/>
              <w:rPr>
                <w:rFonts w:ascii="Meiryo UI" w:eastAsia="Meiryo UI" w:hAnsi="Meiryo UI" w:cs="Meiryo UI"/>
              </w:rPr>
            </w:pPr>
          </w:p>
        </w:tc>
      </w:tr>
    </w:tbl>
    <w:p w14:paraId="4381A7E4" w14:textId="114D65A5" w:rsidR="00995CBA" w:rsidRPr="00DA2A8F" w:rsidRDefault="00995CBA" w:rsidP="00DA2A8F">
      <w:pPr>
        <w:tabs>
          <w:tab w:val="center" w:pos="4685"/>
          <w:tab w:val="left" w:pos="6803"/>
          <w:tab w:val="left" w:pos="8931"/>
          <w:tab w:val="right" w:pos="9419"/>
        </w:tabs>
        <w:spacing w:before="240"/>
        <w:ind w:left="-425"/>
        <w:jc w:val="both"/>
        <w:rPr>
          <w:rFonts w:ascii="Meiryo UI" w:eastAsia="Meiryo UI" w:hAnsi="Meiryo UI" w:cs="Meiryo UI"/>
        </w:rPr>
      </w:pPr>
      <w:r w:rsidRPr="00DA2A8F">
        <w:rPr>
          <w:rFonts w:ascii="Meiryo UI" w:eastAsia="Meiryo UI" w:hAnsi="Meiryo UI" w:cs="Meiryo UI"/>
        </w:rPr>
        <w:t xml:space="preserve">Ф.И.О. главного бухгалтера               </w:t>
      </w:r>
      <w:r w:rsidR="00645520" w:rsidRPr="00DA2A8F">
        <w:rPr>
          <w:rFonts w:ascii="Meiryo UI" w:eastAsia="Meiryo UI" w:hAnsi="Meiryo UI" w:cs="Meiryo UI"/>
        </w:rPr>
        <w:t xml:space="preserve">             </w:t>
      </w:r>
      <w:r w:rsidR="000F618B"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главного бухгалтера)</w:t>
      </w:r>
    </w:p>
    <w:p w14:paraId="76D95A77" w14:textId="32BC5570" w:rsidR="00995CBA" w:rsidRPr="00DA2A8F" w:rsidRDefault="00995CBA" w:rsidP="00DA2A8F">
      <w:pPr>
        <w:tabs>
          <w:tab w:val="center" w:pos="4685"/>
          <w:tab w:val="left" w:pos="6803"/>
          <w:tab w:val="left" w:pos="8931"/>
          <w:tab w:val="right" w:pos="9419"/>
        </w:tabs>
        <w:spacing w:before="240"/>
        <w:ind w:left="-425"/>
        <w:jc w:val="both"/>
        <w:rPr>
          <w:rFonts w:ascii="Meiryo UI" w:eastAsia="Meiryo UI" w:hAnsi="Meiryo UI" w:cs="Meiryo UI"/>
        </w:rPr>
      </w:pPr>
      <w:r w:rsidRPr="00DA2A8F">
        <w:rPr>
          <w:rFonts w:ascii="Meiryo UI" w:eastAsia="Meiryo UI" w:hAnsi="Meiryo UI" w:cs="Meiryo UI"/>
        </w:rPr>
        <w:t xml:space="preserve">Ф.И.О. руководителя проекта                  </w:t>
      </w:r>
      <w:r w:rsidR="00645520" w:rsidRPr="00DA2A8F">
        <w:rPr>
          <w:rFonts w:ascii="Meiryo UI" w:eastAsia="Meiryo UI" w:hAnsi="Meiryo UI" w:cs="Meiryo UI"/>
        </w:rPr>
        <w:t xml:space="preserve">       </w:t>
      </w:r>
      <w:r w:rsidR="000F618B"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проекта)</w:t>
      </w:r>
    </w:p>
    <w:p w14:paraId="109177A1" w14:textId="77777777" w:rsidR="00DA2A8F" w:rsidRDefault="00995CBA" w:rsidP="00DA2A8F">
      <w:pPr>
        <w:tabs>
          <w:tab w:val="center" w:pos="4685"/>
          <w:tab w:val="left" w:pos="6803"/>
          <w:tab w:val="left" w:pos="8931"/>
          <w:tab w:val="right" w:pos="9419"/>
        </w:tabs>
        <w:spacing w:before="240"/>
        <w:ind w:left="-425"/>
        <w:jc w:val="both"/>
        <w:rPr>
          <w:rFonts w:ascii="Meiryo UI" w:eastAsia="Meiryo UI" w:hAnsi="Meiryo UI" w:cs="Meiryo UI"/>
        </w:rPr>
      </w:pPr>
      <w:r w:rsidRPr="00DA2A8F">
        <w:rPr>
          <w:rFonts w:ascii="Meiryo UI" w:eastAsia="Meiryo UI" w:hAnsi="Meiryo UI" w:cs="Meiryo UI"/>
        </w:rPr>
        <w:t xml:space="preserve">Должность Ф.И.О. руководителя НКО             </w:t>
      </w:r>
      <w:r w:rsidR="00645520" w:rsidRPr="00DA2A8F">
        <w:rPr>
          <w:rFonts w:ascii="Meiryo UI" w:eastAsia="Meiryo UI" w:hAnsi="Meiryo UI" w:cs="Meiryo UI"/>
        </w:rPr>
        <w:t xml:space="preserve">                </w:t>
      </w:r>
      <w:r w:rsidRPr="00DA2A8F">
        <w:rPr>
          <w:rFonts w:ascii="Meiryo UI" w:eastAsia="Meiryo UI" w:hAnsi="Meiryo UI" w:cs="Meiryo UI"/>
        </w:rPr>
        <w:t xml:space="preserve">   </w:t>
      </w:r>
      <w:proofErr w:type="gramStart"/>
      <w:r w:rsidRPr="00DA2A8F">
        <w:rPr>
          <w:rFonts w:ascii="Meiryo UI" w:eastAsia="Meiryo UI" w:hAnsi="Meiryo UI" w:cs="Meiryo UI"/>
        </w:rPr>
        <w:t xml:space="preserve">   (</w:t>
      </w:r>
      <w:proofErr w:type="gramEnd"/>
      <w:r w:rsidRPr="00DA2A8F">
        <w:rPr>
          <w:rFonts w:ascii="Meiryo UI" w:eastAsia="Meiryo UI" w:hAnsi="Meiryo UI" w:cs="Meiryo UI"/>
        </w:rPr>
        <w:t>подпись руководителя организации)</w:t>
      </w:r>
    </w:p>
    <w:p w14:paraId="3D03B032" w14:textId="6E9977AF" w:rsidR="00386966" w:rsidRPr="00DA2A8F" w:rsidRDefault="00995CBA" w:rsidP="00DA2A8F">
      <w:pPr>
        <w:tabs>
          <w:tab w:val="center" w:pos="4685"/>
          <w:tab w:val="left" w:pos="6803"/>
          <w:tab w:val="left" w:pos="8931"/>
          <w:tab w:val="right" w:pos="9419"/>
        </w:tabs>
        <w:spacing w:before="240"/>
        <w:ind w:left="-425"/>
        <w:jc w:val="both"/>
        <w:rPr>
          <w:rFonts w:ascii="Meiryo UI" w:eastAsia="Meiryo UI" w:hAnsi="Meiryo UI" w:cs="Meiryo UI"/>
          <w:sz w:val="24"/>
          <w:szCs w:val="24"/>
        </w:rPr>
      </w:pPr>
      <w:r w:rsidRPr="00DA2A8F">
        <w:rPr>
          <w:rFonts w:ascii="Meiryo UI" w:eastAsia="Meiryo UI" w:hAnsi="Meiryo UI" w:cs="Meiryo UI"/>
        </w:rPr>
        <w:t>М.П.</w:t>
      </w:r>
      <w:r w:rsidRPr="00DA2A8F">
        <w:rPr>
          <w:rFonts w:ascii="Meiryo UI" w:eastAsia="Meiryo UI" w:hAnsi="Meiryo UI" w:cs="Meiryo UI"/>
          <w:sz w:val="24"/>
          <w:szCs w:val="24"/>
        </w:rPr>
        <w:br w:type="page" w:clear="all"/>
      </w:r>
    </w:p>
    <w:p w14:paraId="6633CD18" w14:textId="6D09CFD2" w:rsidR="00386966" w:rsidRPr="00DA2A8F" w:rsidRDefault="00CC34A4" w:rsidP="0023301B">
      <w:pPr>
        <w:pStyle w:val="afe"/>
        <w:tabs>
          <w:tab w:val="left" w:pos="993"/>
          <w:tab w:val="center" w:pos="4685"/>
          <w:tab w:val="left" w:pos="6803"/>
          <w:tab w:val="left" w:pos="8931"/>
          <w:tab w:val="right" w:pos="9419"/>
        </w:tabs>
        <w:ind w:left="0" w:firstLine="709"/>
        <w:jc w:val="right"/>
        <w:rPr>
          <w:rFonts w:ascii="Meiryo UI" w:eastAsia="Meiryo UI" w:hAnsi="Meiryo UI" w:cs="Meiryo UI"/>
          <w:sz w:val="20"/>
          <w:szCs w:val="20"/>
        </w:rPr>
      </w:pPr>
      <w:r w:rsidRPr="00DA2A8F">
        <w:rPr>
          <w:rFonts w:ascii="Meiryo UI" w:eastAsia="Meiryo UI" w:hAnsi="Meiryo UI" w:cs="Meiryo UI"/>
          <w:sz w:val="20"/>
          <w:szCs w:val="20"/>
        </w:rPr>
        <w:lastRenderedPageBreak/>
        <w:t xml:space="preserve">Приложение № </w:t>
      </w:r>
      <w:r w:rsidR="00717B19" w:rsidRPr="00DA2A8F">
        <w:rPr>
          <w:rFonts w:ascii="Meiryo UI" w:eastAsia="Meiryo UI" w:hAnsi="Meiryo UI" w:cs="Meiryo UI"/>
          <w:sz w:val="20"/>
          <w:szCs w:val="20"/>
        </w:rPr>
        <w:t>3</w:t>
      </w:r>
    </w:p>
    <w:p w14:paraId="2987896D" w14:textId="77777777" w:rsidR="00C17AE1" w:rsidRPr="00DA2A8F" w:rsidRDefault="00C17AE1" w:rsidP="0023301B">
      <w:pPr>
        <w:pStyle w:val="afe"/>
        <w:tabs>
          <w:tab w:val="left" w:pos="993"/>
          <w:tab w:val="center" w:pos="4685"/>
          <w:tab w:val="left" w:pos="6803"/>
          <w:tab w:val="left" w:pos="8931"/>
          <w:tab w:val="right" w:pos="9419"/>
        </w:tabs>
        <w:ind w:left="0" w:firstLine="709"/>
        <w:jc w:val="right"/>
        <w:rPr>
          <w:rFonts w:ascii="Meiryo UI" w:eastAsia="Meiryo UI" w:hAnsi="Meiryo UI" w:cs="Meiryo UI"/>
          <w:sz w:val="20"/>
          <w:szCs w:val="20"/>
        </w:rPr>
      </w:pPr>
    </w:p>
    <w:p w14:paraId="6C500BB3" w14:textId="60C725AF"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 xml:space="preserve">Образец заверения о соответствии НКО требованиям, установленным п. </w:t>
      </w:r>
      <w:r w:rsidR="00C17AE1" w:rsidRPr="00DA2A8F">
        <w:rPr>
          <w:rFonts w:ascii="Meiryo UI" w:eastAsia="Meiryo UI" w:hAnsi="Meiryo UI" w:cs="Meiryo UI"/>
          <w:sz w:val="20"/>
          <w:szCs w:val="20"/>
        </w:rPr>
        <w:t>4</w:t>
      </w:r>
      <w:r w:rsidRPr="00DA2A8F">
        <w:rPr>
          <w:rFonts w:ascii="Meiryo UI" w:eastAsia="Meiryo UI" w:hAnsi="Meiryo UI" w:cs="Meiryo UI"/>
          <w:sz w:val="20"/>
          <w:szCs w:val="20"/>
        </w:rPr>
        <w:t>.1. Положения</w:t>
      </w:r>
    </w:p>
    <w:p w14:paraId="3F9AB579" w14:textId="77777777" w:rsidR="00C17AE1" w:rsidRPr="00DA2A8F" w:rsidRDefault="00C17AE1"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55DDC724" w14:textId="77777777" w:rsidR="00386966" w:rsidRPr="00DA2A8F" w:rsidRDefault="00CC34A4"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r w:rsidRPr="00DA2A8F">
        <w:rPr>
          <w:rFonts w:ascii="Meiryo UI" w:eastAsia="Meiryo UI" w:hAnsi="Meiryo UI" w:cs="Meiryo UI"/>
          <w:sz w:val="20"/>
          <w:szCs w:val="20"/>
        </w:rPr>
        <w:t>НА БЛАНКЕ ОРГАНИЗАЦИИ</w:t>
      </w:r>
    </w:p>
    <w:p w14:paraId="382D8652" w14:textId="77777777" w:rsidR="00386966" w:rsidRPr="00DA2A8F" w:rsidRDefault="00386966"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p>
    <w:p w14:paraId="4586D440" w14:textId="77777777" w:rsidR="00386966" w:rsidRPr="00DA2A8F" w:rsidRDefault="00386966"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p>
    <w:p w14:paraId="60897AA2"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15327B76"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tbl>
      <w:tblPr>
        <w:tblpPr w:leftFromText="180" w:rightFromText="180" w:vertAnchor="text" w:tblpX="5177" w:tblpY="16"/>
        <w:tblW w:w="0" w:type="auto"/>
        <w:tblLook w:val="0000" w:firstRow="0" w:lastRow="0" w:firstColumn="0" w:lastColumn="0" w:noHBand="0" w:noVBand="0"/>
      </w:tblPr>
      <w:tblGrid>
        <w:gridCol w:w="5524"/>
      </w:tblGrid>
      <w:tr w:rsidR="00DA2A8F" w:rsidRPr="00DA2A8F" w14:paraId="08CB9661" w14:textId="77777777">
        <w:trPr>
          <w:trHeight w:val="1126"/>
        </w:trPr>
        <w:tc>
          <w:tcPr>
            <w:tcW w:w="5524" w:type="dxa"/>
          </w:tcPr>
          <w:p w14:paraId="4CB712D7"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Исполнительному директору</w:t>
            </w:r>
          </w:p>
          <w:p w14:paraId="265AAC0E"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Фонда «Кольский»</w:t>
            </w:r>
          </w:p>
          <w:p w14:paraId="7F8768C7"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М.Ю. Соловьевой</w:t>
            </w:r>
          </w:p>
        </w:tc>
      </w:tr>
    </w:tbl>
    <w:p w14:paraId="0554B2ED" w14:textId="77777777" w:rsidR="00386966" w:rsidRPr="00DA2A8F" w:rsidRDefault="00CC34A4" w:rsidP="0023301B">
      <w:pPr>
        <w:pStyle w:val="afe"/>
        <w:tabs>
          <w:tab w:val="left" w:pos="993"/>
          <w:tab w:val="center" w:pos="4685"/>
          <w:tab w:val="left" w:pos="6803"/>
          <w:tab w:val="left" w:pos="8931"/>
          <w:tab w:val="right" w:pos="9419"/>
        </w:tabs>
        <w:ind w:left="0"/>
        <w:jc w:val="both"/>
        <w:rPr>
          <w:rFonts w:ascii="Meiryo UI" w:eastAsia="Meiryo UI" w:hAnsi="Meiryo UI" w:cs="Meiryo UI"/>
          <w:sz w:val="20"/>
          <w:szCs w:val="20"/>
        </w:rPr>
      </w:pPr>
      <w:r w:rsidRPr="00DA2A8F">
        <w:rPr>
          <w:rFonts w:ascii="Meiryo UI" w:eastAsia="Meiryo UI" w:hAnsi="Meiryo UI" w:cs="Meiryo UI"/>
          <w:sz w:val="20"/>
          <w:szCs w:val="20"/>
        </w:rPr>
        <w:t>№ ____ от ___________ 202_ г.</w:t>
      </w:r>
      <w:r w:rsidRPr="00DA2A8F">
        <w:rPr>
          <w:rFonts w:ascii="Meiryo UI" w:eastAsia="Meiryo UI" w:hAnsi="Meiryo UI" w:cs="Meiryo UI"/>
          <w:sz w:val="20"/>
          <w:szCs w:val="20"/>
        </w:rPr>
        <w:tab/>
      </w:r>
    </w:p>
    <w:p w14:paraId="1D60DD9B"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28223CEE"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44884416"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3AA8E0BA" w14:textId="77777777" w:rsidR="00386966" w:rsidRPr="00DA2A8F" w:rsidRDefault="00386966"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p>
    <w:p w14:paraId="7BC20626" w14:textId="77777777" w:rsidR="00386966" w:rsidRPr="00DA2A8F" w:rsidRDefault="00386966"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p>
    <w:p w14:paraId="5D72E40D" w14:textId="77777777" w:rsidR="00386966" w:rsidRPr="00DA2A8F" w:rsidRDefault="00CC34A4" w:rsidP="0023301B">
      <w:pPr>
        <w:pStyle w:val="afe"/>
        <w:tabs>
          <w:tab w:val="left" w:pos="993"/>
          <w:tab w:val="center" w:pos="4685"/>
          <w:tab w:val="left" w:pos="6803"/>
          <w:tab w:val="left" w:pos="8931"/>
          <w:tab w:val="right" w:pos="9419"/>
        </w:tabs>
        <w:ind w:left="0" w:firstLine="709"/>
        <w:jc w:val="center"/>
        <w:rPr>
          <w:rFonts w:ascii="Meiryo UI" w:eastAsia="Meiryo UI" w:hAnsi="Meiryo UI" w:cs="Meiryo UI"/>
          <w:sz w:val="20"/>
          <w:szCs w:val="20"/>
        </w:rPr>
      </w:pPr>
      <w:r w:rsidRPr="00DA2A8F">
        <w:rPr>
          <w:rFonts w:ascii="Meiryo UI" w:eastAsia="Meiryo UI" w:hAnsi="Meiryo UI" w:cs="Meiryo UI"/>
          <w:sz w:val="20"/>
          <w:szCs w:val="20"/>
        </w:rPr>
        <w:t>Заверения</w:t>
      </w:r>
    </w:p>
    <w:p w14:paraId="1BA3B77E"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72C31E68"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4272807B" w14:textId="561556B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Наименование организации заверяет о том, что по состоянию на «___» ________ 202</w:t>
      </w:r>
      <w:r w:rsidR="00C17AE1" w:rsidRPr="00DA2A8F">
        <w:rPr>
          <w:rFonts w:ascii="Meiryo UI" w:eastAsia="Meiryo UI" w:hAnsi="Meiryo UI" w:cs="Meiryo UI"/>
          <w:sz w:val="20"/>
          <w:szCs w:val="20"/>
        </w:rPr>
        <w:t>_</w:t>
      </w:r>
      <w:r w:rsidRPr="00DA2A8F">
        <w:rPr>
          <w:rFonts w:ascii="Meiryo UI" w:eastAsia="Meiryo UI" w:hAnsi="Meiryo UI" w:cs="Meiryo UI"/>
          <w:sz w:val="20"/>
          <w:szCs w:val="20"/>
        </w:rPr>
        <w:t xml:space="preserve"> год:</w:t>
      </w:r>
    </w:p>
    <w:p w14:paraId="3DB7BC89"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w:t>
      </w:r>
      <w:r w:rsidRPr="00DA2A8F">
        <w:rPr>
          <w:rFonts w:ascii="Meiryo UI" w:eastAsia="Meiryo UI" w:hAnsi="Meiryo UI" w:cs="Meiryo UI"/>
          <w:sz w:val="20"/>
          <w:szCs w:val="20"/>
        </w:rPr>
        <w:tab/>
        <w:t>организация не находится в процессе ликвидации;</w:t>
      </w:r>
    </w:p>
    <w:p w14:paraId="4CC8A30B"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w:t>
      </w:r>
      <w:r w:rsidRPr="00DA2A8F">
        <w:rPr>
          <w:rFonts w:ascii="Meiryo UI" w:eastAsia="Meiryo UI" w:hAnsi="Meiryo UI" w:cs="Meiryo UI"/>
          <w:sz w:val="20"/>
          <w:szCs w:val="20"/>
        </w:rPr>
        <w:tab/>
        <w:t>в отношении организации не возбуждено производство по делу о несостоятельности (банкротстве);</w:t>
      </w:r>
    </w:p>
    <w:p w14:paraId="4823BD94"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w:t>
      </w:r>
      <w:r w:rsidRPr="00DA2A8F">
        <w:rPr>
          <w:rFonts w:ascii="Meiryo UI" w:eastAsia="Meiryo UI" w:hAnsi="Meiryo UI" w:cs="Meiryo UI"/>
          <w:sz w:val="20"/>
          <w:szCs w:val="20"/>
        </w:rPr>
        <w:tab/>
        <w:t>деятельность организации не приостановлена в порядке, предусмотренном законодательством РФ;</w:t>
      </w:r>
    </w:p>
    <w:p w14:paraId="1E2CB5C7" w14:textId="77777777" w:rsidR="00386966" w:rsidRPr="00DA2A8F" w:rsidRDefault="00CC34A4"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r w:rsidRPr="00DA2A8F">
        <w:rPr>
          <w:rFonts w:ascii="Meiryo UI" w:eastAsia="Meiryo UI" w:hAnsi="Meiryo UI" w:cs="Meiryo UI"/>
          <w:sz w:val="20"/>
          <w:szCs w:val="20"/>
        </w:rPr>
        <w:t>-</w:t>
      </w:r>
      <w:r w:rsidRPr="00DA2A8F">
        <w:rPr>
          <w:rFonts w:ascii="Meiryo UI" w:eastAsia="Meiryo UI" w:hAnsi="Meiryo UI" w:cs="Meiryo UI"/>
          <w:sz w:val="20"/>
          <w:szCs w:val="20"/>
        </w:rPr>
        <w:tab/>
        <w:t>у организации отсутствует просроченная задолженность по налогам, сборам и иным обязательным платежам в бюджеты бюджетной системы РФ, срок исполнения по которым наступил в соответствии с законодательством РФ.</w:t>
      </w:r>
    </w:p>
    <w:p w14:paraId="3446530F" w14:textId="77777777" w:rsidR="00386966" w:rsidRPr="00DA2A8F" w:rsidRDefault="00386966" w:rsidP="0023301B">
      <w:pPr>
        <w:pStyle w:val="afe"/>
        <w:tabs>
          <w:tab w:val="left" w:pos="993"/>
          <w:tab w:val="center" w:pos="4685"/>
          <w:tab w:val="left" w:pos="6803"/>
          <w:tab w:val="left" w:pos="8931"/>
          <w:tab w:val="right" w:pos="9419"/>
        </w:tabs>
        <w:ind w:left="0" w:firstLine="709"/>
        <w:jc w:val="both"/>
        <w:rPr>
          <w:rFonts w:ascii="Meiryo UI" w:eastAsia="Meiryo UI" w:hAnsi="Meiryo UI" w:cs="Meiryo UI"/>
          <w:sz w:val="20"/>
          <w:szCs w:val="20"/>
        </w:rPr>
      </w:pPr>
    </w:p>
    <w:p w14:paraId="08ED3008" w14:textId="77777777" w:rsidR="00386966" w:rsidRPr="00DA2A8F" w:rsidRDefault="00386966" w:rsidP="0023301B">
      <w:pPr>
        <w:pStyle w:val="afe"/>
        <w:tabs>
          <w:tab w:val="left" w:pos="993"/>
          <w:tab w:val="left" w:pos="8080"/>
          <w:tab w:val="left" w:pos="8364"/>
          <w:tab w:val="left" w:pos="8931"/>
          <w:tab w:val="right" w:pos="9419"/>
        </w:tabs>
        <w:ind w:left="0" w:firstLine="709"/>
        <w:jc w:val="both"/>
        <w:rPr>
          <w:rFonts w:ascii="Meiryo UI" w:eastAsia="Meiryo UI" w:hAnsi="Meiryo UI" w:cs="Meiryo UI"/>
          <w:sz w:val="20"/>
          <w:szCs w:val="20"/>
        </w:rPr>
      </w:pPr>
    </w:p>
    <w:p w14:paraId="0E58649F" w14:textId="77777777" w:rsidR="00386966" w:rsidRPr="00DA2A8F" w:rsidRDefault="00CC34A4" w:rsidP="0023301B">
      <w:pPr>
        <w:tabs>
          <w:tab w:val="left" w:pos="4536"/>
          <w:tab w:val="left" w:pos="8080"/>
        </w:tabs>
        <w:contextualSpacing/>
        <w:rPr>
          <w:rFonts w:ascii="Meiryo UI" w:eastAsia="Meiryo UI" w:hAnsi="Meiryo UI" w:cs="Meiryo UI"/>
          <w:lang w:eastAsia="zh-CN"/>
        </w:rPr>
      </w:pPr>
      <w:r w:rsidRPr="00DA2A8F">
        <w:rPr>
          <w:rFonts w:ascii="Meiryo UI" w:eastAsia="Meiryo UI" w:hAnsi="Meiryo UI" w:cs="Meiryo UI"/>
        </w:rPr>
        <w:t>Должность руководителя</w:t>
      </w:r>
      <w:r w:rsidRPr="00DA2A8F">
        <w:rPr>
          <w:rFonts w:ascii="Meiryo UI" w:eastAsia="Meiryo UI" w:hAnsi="Meiryo UI" w:cs="Meiryo UI"/>
        </w:rPr>
        <w:tab/>
        <w:t>подпись</w:t>
      </w:r>
      <w:r w:rsidRPr="00DA2A8F">
        <w:rPr>
          <w:rFonts w:ascii="Meiryo UI" w:eastAsia="Meiryo UI" w:hAnsi="Meiryo UI" w:cs="Meiryo UI"/>
        </w:rPr>
        <w:tab/>
        <w:t>ФИО</w:t>
      </w:r>
    </w:p>
    <w:sectPr w:rsidR="00386966" w:rsidRPr="00DA2A8F" w:rsidSect="00DA2A8F">
      <w:footerReference w:type="default" r:id="rId15"/>
      <w:pgSz w:w="11906" w:h="16838"/>
      <w:pgMar w:top="1134" w:right="850"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0086" w14:textId="77777777" w:rsidR="00C91529" w:rsidRDefault="00C91529">
      <w:r>
        <w:separator/>
      </w:r>
    </w:p>
  </w:endnote>
  <w:endnote w:type="continuationSeparator" w:id="0">
    <w:p w14:paraId="31E7E636" w14:textId="77777777" w:rsidR="00C91529" w:rsidRDefault="00C9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UI">
    <w:altName w:val="Meiryo UI"/>
    <w:panose1 w:val="020B0604030504040204"/>
    <w:charset w:val="80"/>
    <w:family w:val="swiss"/>
    <w:pitch w:val="variable"/>
    <w:sig w:usb0="E10102FF" w:usb1="EAC7FFFF" w:usb2="0001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000000000000000"/>
    <w:charset w:val="CC"/>
    <w:family w:val="auto"/>
    <w:pitch w:val="variable"/>
    <w:sig w:usb0="A00002FF" w:usb1="4000207B" w:usb2="00000000" w:usb3="00000000" w:csb0="00000197"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224975"/>
      <w:docPartObj>
        <w:docPartGallery w:val="Page Numbers (Bottom of Page)"/>
        <w:docPartUnique/>
      </w:docPartObj>
    </w:sdtPr>
    <w:sdtEndPr/>
    <w:sdtContent>
      <w:p w14:paraId="2AA20324" w14:textId="5F00FB1D" w:rsidR="00F166B2" w:rsidRDefault="00F166B2" w:rsidP="00C17AE1">
        <w:pPr>
          <w:pStyle w:val="aff1"/>
          <w:jc w:val="right"/>
        </w:pPr>
        <w:r>
          <w:fldChar w:fldCharType="begin"/>
        </w:r>
        <w:r>
          <w:instrText>PAGE   \* MERGEFORMAT</w:instrText>
        </w:r>
        <w:r>
          <w:fldChar w:fldCharType="separate"/>
        </w:r>
        <w:r w:rsidR="00CE525A">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34993" w14:textId="77777777" w:rsidR="00C91529" w:rsidRDefault="00C91529">
      <w:r>
        <w:separator/>
      </w:r>
    </w:p>
  </w:footnote>
  <w:footnote w:type="continuationSeparator" w:id="0">
    <w:p w14:paraId="5478C265" w14:textId="77777777" w:rsidR="00C91529" w:rsidRDefault="00C91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945"/>
    <w:multiLevelType w:val="hybridMultilevel"/>
    <w:tmpl w:val="0419001D"/>
    <w:styleLink w:val="2"/>
    <w:lvl w:ilvl="0" w:tplc="359273E4">
      <w:start w:val="1"/>
      <w:numFmt w:val="decimal"/>
      <w:pStyle w:val="2"/>
      <w:lvlText w:val="%1)"/>
      <w:lvlJc w:val="left"/>
      <w:pPr>
        <w:ind w:left="360" w:hanging="360"/>
      </w:pPr>
    </w:lvl>
    <w:lvl w:ilvl="1" w:tplc="56206344">
      <w:start w:val="1"/>
      <w:numFmt w:val="lowerLetter"/>
      <w:lvlText w:val="%2)"/>
      <w:lvlJc w:val="left"/>
      <w:pPr>
        <w:ind w:left="720" w:hanging="360"/>
      </w:pPr>
    </w:lvl>
    <w:lvl w:ilvl="2" w:tplc="97924942">
      <w:start w:val="1"/>
      <w:numFmt w:val="lowerRoman"/>
      <w:lvlText w:val="%3)"/>
      <w:lvlJc w:val="left"/>
      <w:pPr>
        <w:ind w:left="1080" w:hanging="360"/>
      </w:pPr>
    </w:lvl>
    <w:lvl w:ilvl="3" w:tplc="F6D01AFC">
      <w:start w:val="1"/>
      <w:numFmt w:val="decimal"/>
      <w:lvlText w:val="(%4)"/>
      <w:lvlJc w:val="left"/>
      <w:pPr>
        <w:ind w:left="1440" w:hanging="360"/>
      </w:pPr>
    </w:lvl>
    <w:lvl w:ilvl="4" w:tplc="AF3E519C">
      <w:start w:val="1"/>
      <w:numFmt w:val="lowerLetter"/>
      <w:lvlText w:val="(%5)"/>
      <w:lvlJc w:val="left"/>
      <w:pPr>
        <w:ind w:left="1800" w:hanging="360"/>
      </w:pPr>
    </w:lvl>
    <w:lvl w:ilvl="5" w:tplc="495A67CE">
      <w:start w:val="1"/>
      <w:numFmt w:val="lowerRoman"/>
      <w:lvlText w:val="(%6)"/>
      <w:lvlJc w:val="left"/>
      <w:pPr>
        <w:ind w:left="2160" w:hanging="360"/>
      </w:pPr>
    </w:lvl>
    <w:lvl w:ilvl="6" w:tplc="AB8ED766">
      <w:start w:val="1"/>
      <w:numFmt w:val="decimal"/>
      <w:lvlText w:val="%7."/>
      <w:lvlJc w:val="left"/>
      <w:pPr>
        <w:ind w:left="2520" w:hanging="360"/>
      </w:pPr>
    </w:lvl>
    <w:lvl w:ilvl="7" w:tplc="11DA1CE8">
      <w:start w:val="1"/>
      <w:numFmt w:val="lowerLetter"/>
      <w:lvlText w:val="%8."/>
      <w:lvlJc w:val="left"/>
      <w:pPr>
        <w:ind w:left="2880" w:hanging="360"/>
      </w:pPr>
    </w:lvl>
    <w:lvl w:ilvl="8" w:tplc="515CA8BA">
      <w:start w:val="1"/>
      <w:numFmt w:val="lowerRoman"/>
      <w:lvlText w:val="%9."/>
      <w:lvlJc w:val="left"/>
      <w:pPr>
        <w:ind w:left="3240" w:hanging="360"/>
      </w:pPr>
    </w:lvl>
  </w:abstractNum>
  <w:abstractNum w:abstractNumId="1" w15:restartNumberingAfterBreak="0">
    <w:nsid w:val="12D23459"/>
    <w:multiLevelType w:val="multilevel"/>
    <w:tmpl w:val="0422DE74"/>
    <w:lvl w:ilvl="0">
      <w:start w:val="1"/>
      <w:numFmt w:val="decimal"/>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 w15:restartNumberingAfterBreak="0">
    <w:nsid w:val="1432755F"/>
    <w:multiLevelType w:val="hybridMultilevel"/>
    <w:tmpl w:val="2A705A04"/>
    <w:lvl w:ilvl="0" w:tplc="A170D486">
      <w:start w:val="1"/>
      <w:numFmt w:val="decimal"/>
      <w:lvlText w:val="%1."/>
      <w:lvlJc w:val="left"/>
      <w:pPr>
        <w:ind w:left="1069" w:hanging="360"/>
      </w:pPr>
      <w:rPr>
        <w:rFonts w:hint="default"/>
      </w:rPr>
    </w:lvl>
    <w:lvl w:ilvl="1" w:tplc="9806BCA4">
      <w:start w:val="1"/>
      <w:numFmt w:val="lowerLetter"/>
      <w:lvlText w:val="%2."/>
      <w:lvlJc w:val="left"/>
      <w:pPr>
        <w:ind w:left="1789" w:hanging="360"/>
      </w:pPr>
    </w:lvl>
    <w:lvl w:ilvl="2" w:tplc="5D563AFC">
      <w:start w:val="1"/>
      <w:numFmt w:val="lowerRoman"/>
      <w:lvlText w:val="%3."/>
      <w:lvlJc w:val="right"/>
      <w:pPr>
        <w:ind w:left="2509" w:hanging="180"/>
      </w:pPr>
    </w:lvl>
    <w:lvl w:ilvl="3" w:tplc="2B78F75E">
      <w:start w:val="1"/>
      <w:numFmt w:val="decimal"/>
      <w:lvlText w:val="%4."/>
      <w:lvlJc w:val="left"/>
      <w:pPr>
        <w:ind w:left="3229" w:hanging="360"/>
      </w:pPr>
    </w:lvl>
    <w:lvl w:ilvl="4" w:tplc="5EA07A50">
      <w:start w:val="1"/>
      <w:numFmt w:val="lowerLetter"/>
      <w:lvlText w:val="%5."/>
      <w:lvlJc w:val="left"/>
      <w:pPr>
        <w:ind w:left="3949" w:hanging="360"/>
      </w:pPr>
    </w:lvl>
    <w:lvl w:ilvl="5" w:tplc="F02C8AB8">
      <w:start w:val="1"/>
      <w:numFmt w:val="lowerRoman"/>
      <w:lvlText w:val="%6."/>
      <w:lvlJc w:val="right"/>
      <w:pPr>
        <w:ind w:left="4669" w:hanging="180"/>
      </w:pPr>
    </w:lvl>
    <w:lvl w:ilvl="6" w:tplc="40962D92">
      <w:start w:val="1"/>
      <w:numFmt w:val="decimal"/>
      <w:lvlText w:val="%7."/>
      <w:lvlJc w:val="left"/>
      <w:pPr>
        <w:ind w:left="5389" w:hanging="360"/>
      </w:pPr>
    </w:lvl>
    <w:lvl w:ilvl="7" w:tplc="C6DC73C0">
      <w:start w:val="1"/>
      <w:numFmt w:val="lowerLetter"/>
      <w:lvlText w:val="%8."/>
      <w:lvlJc w:val="left"/>
      <w:pPr>
        <w:ind w:left="6109" w:hanging="360"/>
      </w:pPr>
    </w:lvl>
    <w:lvl w:ilvl="8" w:tplc="16946D9A">
      <w:start w:val="1"/>
      <w:numFmt w:val="lowerRoman"/>
      <w:lvlText w:val="%9."/>
      <w:lvlJc w:val="right"/>
      <w:pPr>
        <w:ind w:left="6829" w:hanging="180"/>
      </w:pPr>
    </w:lvl>
  </w:abstractNum>
  <w:abstractNum w:abstractNumId="3" w15:restartNumberingAfterBreak="0">
    <w:nsid w:val="14453E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A57FF0"/>
    <w:multiLevelType w:val="hybridMultilevel"/>
    <w:tmpl w:val="C5FE4324"/>
    <w:lvl w:ilvl="0" w:tplc="526A0E3A">
      <w:start w:val="7"/>
      <w:numFmt w:val="bullet"/>
      <w:lvlText w:val=""/>
      <w:lvlJc w:val="left"/>
      <w:pPr>
        <w:ind w:left="1069" w:hanging="360"/>
      </w:pPr>
      <w:rPr>
        <w:rFonts w:ascii="Symbol" w:eastAsia="Meiryo UI" w:hAnsi="Symbol" w:cs="Times New Roman" w:hint="default"/>
      </w:rPr>
    </w:lvl>
    <w:lvl w:ilvl="1" w:tplc="45C4F2DA">
      <w:start w:val="1"/>
      <w:numFmt w:val="bullet"/>
      <w:lvlText w:val="o"/>
      <w:lvlJc w:val="left"/>
      <w:pPr>
        <w:ind w:left="1789" w:hanging="360"/>
      </w:pPr>
      <w:rPr>
        <w:rFonts w:ascii="Courier New" w:hAnsi="Courier New" w:cs="Courier New" w:hint="default"/>
      </w:rPr>
    </w:lvl>
    <w:lvl w:ilvl="2" w:tplc="56B61452">
      <w:start w:val="1"/>
      <w:numFmt w:val="bullet"/>
      <w:lvlText w:val=""/>
      <w:lvlJc w:val="left"/>
      <w:pPr>
        <w:ind w:left="2509" w:hanging="360"/>
      </w:pPr>
      <w:rPr>
        <w:rFonts w:ascii="Wingdings" w:hAnsi="Wingdings" w:hint="default"/>
      </w:rPr>
    </w:lvl>
    <w:lvl w:ilvl="3" w:tplc="0330BAC0">
      <w:start w:val="1"/>
      <w:numFmt w:val="bullet"/>
      <w:lvlText w:val=""/>
      <w:lvlJc w:val="left"/>
      <w:pPr>
        <w:ind w:left="3229" w:hanging="360"/>
      </w:pPr>
      <w:rPr>
        <w:rFonts w:ascii="Symbol" w:hAnsi="Symbol" w:hint="default"/>
      </w:rPr>
    </w:lvl>
    <w:lvl w:ilvl="4" w:tplc="F6E41F22">
      <w:start w:val="1"/>
      <w:numFmt w:val="bullet"/>
      <w:lvlText w:val="o"/>
      <w:lvlJc w:val="left"/>
      <w:pPr>
        <w:ind w:left="3949" w:hanging="360"/>
      </w:pPr>
      <w:rPr>
        <w:rFonts w:ascii="Courier New" w:hAnsi="Courier New" w:cs="Courier New" w:hint="default"/>
      </w:rPr>
    </w:lvl>
    <w:lvl w:ilvl="5" w:tplc="AD2E3D4A">
      <w:start w:val="1"/>
      <w:numFmt w:val="bullet"/>
      <w:lvlText w:val=""/>
      <w:lvlJc w:val="left"/>
      <w:pPr>
        <w:ind w:left="4669" w:hanging="360"/>
      </w:pPr>
      <w:rPr>
        <w:rFonts w:ascii="Wingdings" w:hAnsi="Wingdings" w:hint="default"/>
      </w:rPr>
    </w:lvl>
    <w:lvl w:ilvl="6" w:tplc="94DC697E">
      <w:start w:val="1"/>
      <w:numFmt w:val="bullet"/>
      <w:lvlText w:val=""/>
      <w:lvlJc w:val="left"/>
      <w:pPr>
        <w:ind w:left="5389" w:hanging="360"/>
      </w:pPr>
      <w:rPr>
        <w:rFonts w:ascii="Symbol" w:hAnsi="Symbol" w:hint="default"/>
      </w:rPr>
    </w:lvl>
    <w:lvl w:ilvl="7" w:tplc="667063AA">
      <w:start w:val="1"/>
      <w:numFmt w:val="bullet"/>
      <w:lvlText w:val="o"/>
      <w:lvlJc w:val="left"/>
      <w:pPr>
        <w:ind w:left="6109" w:hanging="360"/>
      </w:pPr>
      <w:rPr>
        <w:rFonts w:ascii="Courier New" w:hAnsi="Courier New" w:cs="Courier New" w:hint="default"/>
      </w:rPr>
    </w:lvl>
    <w:lvl w:ilvl="8" w:tplc="E918CE56">
      <w:start w:val="1"/>
      <w:numFmt w:val="bullet"/>
      <w:lvlText w:val=""/>
      <w:lvlJc w:val="left"/>
      <w:pPr>
        <w:ind w:left="6829" w:hanging="360"/>
      </w:pPr>
      <w:rPr>
        <w:rFonts w:ascii="Wingdings" w:hAnsi="Wingdings" w:hint="default"/>
      </w:rPr>
    </w:lvl>
  </w:abstractNum>
  <w:abstractNum w:abstractNumId="5" w15:restartNumberingAfterBreak="0">
    <w:nsid w:val="1E804B04"/>
    <w:multiLevelType w:val="hybridMultilevel"/>
    <w:tmpl w:val="B0C2AE66"/>
    <w:lvl w:ilvl="0" w:tplc="8EE2188E">
      <w:start w:val="1"/>
      <w:numFmt w:val="decimal"/>
      <w:lvlText w:val="%1."/>
      <w:lvlJc w:val="left"/>
      <w:pPr>
        <w:ind w:left="927" w:hanging="360"/>
      </w:pPr>
      <w:rPr>
        <w:rFonts w:ascii="Times New Roman" w:hAnsi="Times New Roman" w:cs="Times New Roman" w:hint="default"/>
      </w:rPr>
    </w:lvl>
    <w:lvl w:ilvl="1" w:tplc="15E2FC00">
      <w:start w:val="1"/>
      <w:numFmt w:val="lowerLetter"/>
      <w:lvlText w:val="%2."/>
      <w:lvlJc w:val="left"/>
      <w:pPr>
        <w:ind w:left="1647" w:hanging="360"/>
      </w:pPr>
    </w:lvl>
    <w:lvl w:ilvl="2" w:tplc="4E440D90">
      <w:start w:val="1"/>
      <w:numFmt w:val="lowerRoman"/>
      <w:lvlText w:val="%3."/>
      <w:lvlJc w:val="right"/>
      <w:pPr>
        <w:ind w:left="2367" w:hanging="180"/>
      </w:pPr>
    </w:lvl>
    <w:lvl w:ilvl="3" w:tplc="2EE22198">
      <w:start w:val="1"/>
      <w:numFmt w:val="decimal"/>
      <w:lvlText w:val="%4."/>
      <w:lvlJc w:val="left"/>
      <w:pPr>
        <w:ind w:left="3087" w:hanging="360"/>
      </w:pPr>
      <w:rPr>
        <w:b/>
      </w:rPr>
    </w:lvl>
    <w:lvl w:ilvl="4" w:tplc="E8107322">
      <w:start w:val="1"/>
      <w:numFmt w:val="lowerLetter"/>
      <w:lvlText w:val="%5."/>
      <w:lvlJc w:val="left"/>
      <w:pPr>
        <w:ind w:left="3807" w:hanging="360"/>
      </w:pPr>
    </w:lvl>
    <w:lvl w:ilvl="5" w:tplc="3C98F278">
      <w:start w:val="1"/>
      <w:numFmt w:val="lowerRoman"/>
      <w:lvlText w:val="%6."/>
      <w:lvlJc w:val="right"/>
      <w:pPr>
        <w:ind w:left="4527" w:hanging="180"/>
      </w:pPr>
    </w:lvl>
    <w:lvl w:ilvl="6" w:tplc="9E28D312">
      <w:start w:val="1"/>
      <w:numFmt w:val="decimal"/>
      <w:lvlText w:val="%7."/>
      <w:lvlJc w:val="left"/>
      <w:pPr>
        <w:ind w:left="5247" w:hanging="360"/>
      </w:pPr>
    </w:lvl>
    <w:lvl w:ilvl="7" w:tplc="D8582220">
      <w:start w:val="1"/>
      <w:numFmt w:val="lowerLetter"/>
      <w:lvlText w:val="%8."/>
      <w:lvlJc w:val="left"/>
      <w:pPr>
        <w:ind w:left="5967" w:hanging="360"/>
      </w:pPr>
    </w:lvl>
    <w:lvl w:ilvl="8" w:tplc="AFB068A6">
      <w:start w:val="1"/>
      <w:numFmt w:val="lowerRoman"/>
      <w:lvlText w:val="%9."/>
      <w:lvlJc w:val="right"/>
      <w:pPr>
        <w:ind w:left="6687" w:hanging="180"/>
      </w:pPr>
    </w:lvl>
  </w:abstractNum>
  <w:abstractNum w:abstractNumId="6" w15:restartNumberingAfterBreak="0">
    <w:nsid w:val="22FC4C11"/>
    <w:multiLevelType w:val="hybridMultilevel"/>
    <w:tmpl w:val="D7FEEAE8"/>
    <w:lvl w:ilvl="0" w:tplc="86EA5134">
      <w:start w:val="1"/>
      <w:numFmt w:val="decimal"/>
      <w:lvlText w:val="%1."/>
      <w:lvlJc w:val="left"/>
      <w:pPr>
        <w:ind w:left="1069" w:hanging="360"/>
      </w:pPr>
      <w:rPr>
        <w:rFonts w:hint="default"/>
      </w:rPr>
    </w:lvl>
    <w:lvl w:ilvl="1" w:tplc="C978851C">
      <w:start w:val="1"/>
      <w:numFmt w:val="lowerLetter"/>
      <w:lvlText w:val="%2."/>
      <w:lvlJc w:val="left"/>
      <w:pPr>
        <w:ind w:left="1789" w:hanging="360"/>
      </w:pPr>
    </w:lvl>
    <w:lvl w:ilvl="2" w:tplc="1C9867BC">
      <w:start w:val="1"/>
      <w:numFmt w:val="lowerRoman"/>
      <w:lvlText w:val="%3."/>
      <w:lvlJc w:val="right"/>
      <w:pPr>
        <w:ind w:left="2509" w:hanging="180"/>
      </w:pPr>
    </w:lvl>
    <w:lvl w:ilvl="3" w:tplc="F4285FFC">
      <w:start w:val="1"/>
      <w:numFmt w:val="decimal"/>
      <w:lvlText w:val="%4."/>
      <w:lvlJc w:val="left"/>
      <w:pPr>
        <w:ind w:left="3229" w:hanging="360"/>
      </w:pPr>
    </w:lvl>
    <w:lvl w:ilvl="4" w:tplc="A552EA0A">
      <w:start w:val="1"/>
      <w:numFmt w:val="lowerLetter"/>
      <w:lvlText w:val="%5."/>
      <w:lvlJc w:val="left"/>
      <w:pPr>
        <w:ind w:left="3949" w:hanging="360"/>
      </w:pPr>
    </w:lvl>
    <w:lvl w:ilvl="5" w:tplc="32EE40CE">
      <w:start w:val="1"/>
      <w:numFmt w:val="lowerRoman"/>
      <w:lvlText w:val="%6."/>
      <w:lvlJc w:val="right"/>
      <w:pPr>
        <w:ind w:left="4669" w:hanging="180"/>
      </w:pPr>
    </w:lvl>
    <w:lvl w:ilvl="6" w:tplc="AEE65700">
      <w:start w:val="1"/>
      <w:numFmt w:val="decimal"/>
      <w:lvlText w:val="%7."/>
      <w:lvlJc w:val="left"/>
      <w:pPr>
        <w:ind w:left="5389" w:hanging="360"/>
      </w:pPr>
    </w:lvl>
    <w:lvl w:ilvl="7" w:tplc="355EDAEA">
      <w:start w:val="1"/>
      <w:numFmt w:val="lowerLetter"/>
      <w:lvlText w:val="%8."/>
      <w:lvlJc w:val="left"/>
      <w:pPr>
        <w:ind w:left="6109" w:hanging="360"/>
      </w:pPr>
    </w:lvl>
    <w:lvl w:ilvl="8" w:tplc="DE200564">
      <w:start w:val="1"/>
      <w:numFmt w:val="lowerRoman"/>
      <w:lvlText w:val="%9."/>
      <w:lvlJc w:val="right"/>
      <w:pPr>
        <w:ind w:left="6829" w:hanging="180"/>
      </w:pPr>
    </w:lvl>
  </w:abstractNum>
  <w:abstractNum w:abstractNumId="7" w15:restartNumberingAfterBreak="0">
    <w:nsid w:val="28A21B9F"/>
    <w:multiLevelType w:val="multilevel"/>
    <w:tmpl w:val="8E56E6D8"/>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2C8A6C08"/>
    <w:multiLevelType w:val="multilevel"/>
    <w:tmpl w:val="64FA612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437439"/>
    <w:multiLevelType w:val="hybridMultilevel"/>
    <w:tmpl w:val="E5522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897B91"/>
    <w:multiLevelType w:val="multilevel"/>
    <w:tmpl w:val="5CD0F210"/>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6AC186C"/>
    <w:multiLevelType w:val="hybridMultilevel"/>
    <w:tmpl w:val="453C98AA"/>
    <w:lvl w:ilvl="0" w:tplc="5E043576">
      <w:start w:val="1"/>
      <w:numFmt w:val="decimal"/>
      <w:lvlText w:val="%1."/>
      <w:lvlJc w:val="left"/>
      <w:pPr>
        <w:ind w:left="1069" w:hanging="360"/>
      </w:pPr>
      <w:rPr>
        <w:rFonts w:hint="default"/>
      </w:rPr>
    </w:lvl>
    <w:lvl w:ilvl="1" w:tplc="66F2E8A0">
      <w:start w:val="1"/>
      <w:numFmt w:val="lowerLetter"/>
      <w:lvlText w:val="%2."/>
      <w:lvlJc w:val="left"/>
      <w:pPr>
        <w:ind w:left="1789" w:hanging="360"/>
      </w:pPr>
    </w:lvl>
    <w:lvl w:ilvl="2" w:tplc="FB84A03A">
      <w:start w:val="1"/>
      <w:numFmt w:val="lowerRoman"/>
      <w:lvlText w:val="%3."/>
      <w:lvlJc w:val="right"/>
      <w:pPr>
        <w:ind w:left="2509" w:hanging="180"/>
      </w:pPr>
    </w:lvl>
    <w:lvl w:ilvl="3" w:tplc="4442FD54">
      <w:start w:val="1"/>
      <w:numFmt w:val="decimal"/>
      <w:lvlText w:val="%4."/>
      <w:lvlJc w:val="left"/>
      <w:pPr>
        <w:ind w:left="3229" w:hanging="360"/>
      </w:pPr>
    </w:lvl>
    <w:lvl w:ilvl="4" w:tplc="281E5744">
      <w:start w:val="1"/>
      <w:numFmt w:val="lowerLetter"/>
      <w:lvlText w:val="%5."/>
      <w:lvlJc w:val="left"/>
      <w:pPr>
        <w:ind w:left="3949" w:hanging="360"/>
      </w:pPr>
    </w:lvl>
    <w:lvl w:ilvl="5" w:tplc="55087F46">
      <w:start w:val="1"/>
      <w:numFmt w:val="lowerRoman"/>
      <w:lvlText w:val="%6."/>
      <w:lvlJc w:val="right"/>
      <w:pPr>
        <w:ind w:left="4669" w:hanging="180"/>
      </w:pPr>
    </w:lvl>
    <w:lvl w:ilvl="6" w:tplc="10F293DE">
      <w:start w:val="1"/>
      <w:numFmt w:val="decimal"/>
      <w:lvlText w:val="%7."/>
      <w:lvlJc w:val="left"/>
      <w:pPr>
        <w:ind w:left="5389" w:hanging="360"/>
      </w:pPr>
    </w:lvl>
    <w:lvl w:ilvl="7" w:tplc="1FDA54CA">
      <w:start w:val="1"/>
      <w:numFmt w:val="lowerLetter"/>
      <w:lvlText w:val="%8."/>
      <w:lvlJc w:val="left"/>
      <w:pPr>
        <w:ind w:left="6109" w:hanging="360"/>
      </w:pPr>
    </w:lvl>
    <w:lvl w:ilvl="8" w:tplc="22CA00E2">
      <w:start w:val="1"/>
      <w:numFmt w:val="lowerRoman"/>
      <w:lvlText w:val="%9."/>
      <w:lvlJc w:val="right"/>
      <w:pPr>
        <w:ind w:left="6829" w:hanging="180"/>
      </w:pPr>
    </w:lvl>
  </w:abstractNum>
  <w:abstractNum w:abstractNumId="12" w15:restartNumberingAfterBreak="0">
    <w:nsid w:val="3F6D0535"/>
    <w:multiLevelType w:val="multilevel"/>
    <w:tmpl w:val="FBB4C3D2"/>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01B0700"/>
    <w:multiLevelType w:val="hybridMultilevel"/>
    <w:tmpl w:val="82BCCDD4"/>
    <w:lvl w:ilvl="0" w:tplc="C01C775C">
      <w:start w:val="1"/>
      <w:numFmt w:val="decimal"/>
      <w:lvlText w:val="%1."/>
      <w:lvlJc w:val="left"/>
      <w:pPr>
        <w:ind w:left="1069" w:hanging="360"/>
      </w:pPr>
      <w:rPr>
        <w:rFonts w:hint="default"/>
      </w:rPr>
    </w:lvl>
    <w:lvl w:ilvl="1" w:tplc="96C0EFCC">
      <w:start w:val="1"/>
      <w:numFmt w:val="lowerLetter"/>
      <w:lvlText w:val="%2."/>
      <w:lvlJc w:val="left"/>
      <w:pPr>
        <w:ind w:left="1789" w:hanging="360"/>
      </w:pPr>
    </w:lvl>
    <w:lvl w:ilvl="2" w:tplc="0B3438EE">
      <w:start w:val="1"/>
      <w:numFmt w:val="lowerRoman"/>
      <w:lvlText w:val="%3."/>
      <w:lvlJc w:val="right"/>
      <w:pPr>
        <w:ind w:left="2509" w:hanging="180"/>
      </w:pPr>
    </w:lvl>
    <w:lvl w:ilvl="3" w:tplc="77100902">
      <w:start w:val="1"/>
      <w:numFmt w:val="decimal"/>
      <w:lvlText w:val="%4."/>
      <w:lvlJc w:val="left"/>
      <w:pPr>
        <w:ind w:left="3229" w:hanging="360"/>
      </w:pPr>
    </w:lvl>
    <w:lvl w:ilvl="4" w:tplc="F990BEEA">
      <w:start w:val="1"/>
      <w:numFmt w:val="lowerLetter"/>
      <w:lvlText w:val="%5."/>
      <w:lvlJc w:val="left"/>
      <w:pPr>
        <w:ind w:left="3949" w:hanging="360"/>
      </w:pPr>
    </w:lvl>
    <w:lvl w:ilvl="5" w:tplc="94B8C724">
      <w:start w:val="1"/>
      <w:numFmt w:val="lowerRoman"/>
      <w:lvlText w:val="%6."/>
      <w:lvlJc w:val="right"/>
      <w:pPr>
        <w:ind w:left="4669" w:hanging="180"/>
      </w:pPr>
    </w:lvl>
    <w:lvl w:ilvl="6" w:tplc="4C42DC9E">
      <w:start w:val="1"/>
      <w:numFmt w:val="decimal"/>
      <w:lvlText w:val="%7."/>
      <w:lvlJc w:val="left"/>
      <w:pPr>
        <w:ind w:left="5389" w:hanging="360"/>
      </w:pPr>
    </w:lvl>
    <w:lvl w:ilvl="7" w:tplc="270AEED2">
      <w:start w:val="1"/>
      <w:numFmt w:val="lowerLetter"/>
      <w:lvlText w:val="%8."/>
      <w:lvlJc w:val="left"/>
      <w:pPr>
        <w:ind w:left="6109" w:hanging="360"/>
      </w:pPr>
    </w:lvl>
    <w:lvl w:ilvl="8" w:tplc="98E40DBC">
      <w:start w:val="1"/>
      <w:numFmt w:val="lowerRoman"/>
      <w:lvlText w:val="%9."/>
      <w:lvlJc w:val="right"/>
      <w:pPr>
        <w:ind w:left="6829" w:hanging="180"/>
      </w:pPr>
    </w:lvl>
  </w:abstractNum>
  <w:abstractNum w:abstractNumId="14" w15:restartNumberingAfterBreak="0">
    <w:nsid w:val="402806E5"/>
    <w:multiLevelType w:val="hybridMultilevel"/>
    <w:tmpl w:val="7C60F76E"/>
    <w:lvl w:ilvl="0" w:tplc="FEBE6C80">
      <w:start w:val="1"/>
      <w:numFmt w:val="decimal"/>
      <w:lvlText w:val="%1."/>
      <w:lvlJc w:val="left"/>
      <w:pPr>
        <w:ind w:left="1069" w:hanging="360"/>
      </w:pPr>
      <w:rPr>
        <w:rFonts w:hint="default"/>
      </w:rPr>
    </w:lvl>
    <w:lvl w:ilvl="1" w:tplc="DD709746">
      <w:start w:val="1"/>
      <w:numFmt w:val="lowerLetter"/>
      <w:lvlText w:val="%2."/>
      <w:lvlJc w:val="left"/>
      <w:pPr>
        <w:ind w:left="1789" w:hanging="360"/>
      </w:pPr>
    </w:lvl>
    <w:lvl w:ilvl="2" w:tplc="DB2E2F20">
      <w:start w:val="1"/>
      <w:numFmt w:val="lowerRoman"/>
      <w:lvlText w:val="%3."/>
      <w:lvlJc w:val="right"/>
      <w:pPr>
        <w:ind w:left="2509" w:hanging="180"/>
      </w:pPr>
    </w:lvl>
    <w:lvl w:ilvl="3" w:tplc="57C44ADE">
      <w:start w:val="1"/>
      <w:numFmt w:val="decimal"/>
      <w:lvlText w:val="%4."/>
      <w:lvlJc w:val="left"/>
      <w:pPr>
        <w:ind w:left="3229" w:hanging="360"/>
      </w:pPr>
    </w:lvl>
    <w:lvl w:ilvl="4" w:tplc="963E4FFA">
      <w:start w:val="1"/>
      <w:numFmt w:val="lowerLetter"/>
      <w:lvlText w:val="%5."/>
      <w:lvlJc w:val="left"/>
      <w:pPr>
        <w:ind w:left="3949" w:hanging="360"/>
      </w:pPr>
    </w:lvl>
    <w:lvl w:ilvl="5" w:tplc="81285A96">
      <w:start w:val="1"/>
      <w:numFmt w:val="lowerRoman"/>
      <w:lvlText w:val="%6."/>
      <w:lvlJc w:val="right"/>
      <w:pPr>
        <w:ind w:left="4669" w:hanging="180"/>
      </w:pPr>
    </w:lvl>
    <w:lvl w:ilvl="6" w:tplc="8FAC330E">
      <w:start w:val="1"/>
      <w:numFmt w:val="decimal"/>
      <w:lvlText w:val="%7."/>
      <w:lvlJc w:val="left"/>
      <w:pPr>
        <w:ind w:left="5389" w:hanging="360"/>
      </w:pPr>
    </w:lvl>
    <w:lvl w:ilvl="7" w:tplc="178E17BC">
      <w:start w:val="1"/>
      <w:numFmt w:val="lowerLetter"/>
      <w:lvlText w:val="%8."/>
      <w:lvlJc w:val="left"/>
      <w:pPr>
        <w:ind w:left="6109" w:hanging="360"/>
      </w:pPr>
    </w:lvl>
    <w:lvl w:ilvl="8" w:tplc="D3C6F870">
      <w:start w:val="1"/>
      <w:numFmt w:val="lowerRoman"/>
      <w:lvlText w:val="%9."/>
      <w:lvlJc w:val="right"/>
      <w:pPr>
        <w:ind w:left="6829" w:hanging="180"/>
      </w:pPr>
    </w:lvl>
  </w:abstractNum>
  <w:abstractNum w:abstractNumId="15" w15:restartNumberingAfterBreak="0">
    <w:nsid w:val="405E2A9F"/>
    <w:multiLevelType w:val="hybridMultilevel"/>
    <w:tmpl w:val="2F0400DA"/>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6" w15:restartNumberingAfterBreak="0">
    <w:nsid w:val="40FC3FB2"/>
    <w:multiLevelType w:val="multilevel"/>
    <w:tmpl w:val="9A808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4BA45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767F93"/>
    <w:multiLevelType w:val="multilevel"/>
    <w:tmpl w:val="01E6533A"/>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8E83DF2"/>
    <w:multiLevelType w:val="hybridMultilevel"/>
    <w:tmpl w:val="7E26DD4E"/>
    <w:lvl w:ilvl="0" w:tplc="78ACCC56">
      <w:start w:val="1"/>
      <w:numFmt w:val="decimal"/>
      <w:lvlText w:val="%1)"/>
      <w:lvlJc w:val="left"/>
      <w:pPr>
        <w:ind w:left="219" w:hanging="360"/>
      </w:pPr>
    </w:lvl>
    <w:lvl w:ilvl="1" w:tplc="9F1EED6E">
      <w:start w:val="1"/>
      <w:numFmt w:val="lowerLetter"/>
      <w:lvlText w:val="%2)"/>
      <w:lvlJc w:val="left"/>
      <w:pPr>
        <w:ind w:left="579" w:hanging="360"/>
      </w:pPr>
    </w:lvl>
    <w:lvl w:ilvl="2" w:tplc="324AA566">
      <w:start w:val="1"/>
      <w:numFmt w:val="lowerRoman"/>
      <w:lvlText w:val="%3)"/>
      <w:lvlJc w:val="left"/>
      <w:pPr>
        <w:ind w:left="939" w:hanging="360"/>
      </w:pPr>
    </w:lvl>
    <w:lvl w:ilvl="3" w:tplc="D910ECC8">
      <w:start w:val="1"/>
      <w:numFmt w:val="decimal"/>
      <w:lvlText w:val="(%4)"/>
      <w:lvlJc w:val="left"/>
      <w:pPr>
        <w:ind w:left="1299" w:hanging="360"/>
      </w:pPr>
    </w:lvl>
    <w:lvl w:ilvl="4" w:tplc="4D6EF6D4">
      <w:start w:val="1"/>
      <w:numFmt w:val="lowerLetter"/>
      <w:lvlText w:val="(%5)"/>
      <w:lvlJc w:val="left"/>
      <w:pPr>
        <w:ind w:left="1659" w:hanging="360"/>
      </w:pPr>
    </w:lvl>
    <w:lvl w:ilvl="5" w:tplc="BFC0A02A">
      <w:start w:val="1"/>
      <w:numFmt w:val="lowerRoman"/>
      <w:lvlText w:val="(%6)"/>
      <w:lvlJc w:val="left"/>
      <w:pPr>
        <w:ind w:left="2019" w:hanging="360"/>
      </w:pPr>
    </w:lvl>
    <w:lvl w:ilvl="6" w:tplc="1D7EC732">
      <w:start w:val="1"/>
      <w:numFmt w:val="decimal"/>
      <w:lvlText w:val="%7."/>
      <w:lvlJc w:val="left"/>
      <w:pPr>
        <w:ind w:left="2379" w:hanging="360"/>
      </w:pPr>
    </w:lvl>
    <w:lvl w:ilvl="7" w:tplc="4EC2CA1E">
      <w:start w:val="1"/>
      <w:numFmt w:val="lowerLetter"/>
      <w:lvlText w:val="%8."/>
      <w:lvlJc w:val="left"/>
      <w:pPr>
        <w:ind w:left="2739" w:hanging="360"/>
      </w:pPr>
    </w:lvl>
    <w:lvl w:ilvl="8" w:tplc="642E8DDC">
      <w:start w:val="1"/>
      <w:numFmt w:val="lowerRoman"/>
      <w:lvlText w:val="%9."/>
      <w:lvlJc w:val="left"/>
      <w:pPr>
        <w:ind w:left="3099" w:hanging="360"/>
      </w:pPr>
    </w:lvl>
  </w:abstractNum>
  <w:abstractNum w:abstractNumId="20" w15:restartNumberingAfterBreak="0">
    <w:nsid w:val="4BE2685A"/>
    <w:multiLevelType w:val="multilevel"/>
    <w:tmpl w:val="9796BEF6"/>
    <w:numStyleLink w:val="10"/>
  </w:abstractNum>
  <w:abstractNum w:abstractNumId="21" w15:restartNumberingAfterBreak="0">
    <w:nsid w:val="4CAA51D9"/>
    <w:multiLevelType w:val="multilevel"/>
    <w:tmpl w:val="E8E8BFEA"/>
    <w:lvl w:ilvl="0">
      <w:start w:val="1"/>
      <w:numFmt w:val="decimal"/>
      <w:lvlText w:val="%1."/>
      <w:lvlJc w:val="left"/>
      <w:pPr>
        <w:ind w:left="408" w:hanging="408"/>
      </w:pPr>
      <w:rPr>
        <w:rFonts w:hint="default"/>
        <w:b/>
      </w:rPr>
    </w:lvl>
    <w:lvl w:ilvl="1">
      <w:start w:val="1"/>
      <w:numFmt w:val="decimal"/>
      <w:lvlText w:val="%1.%2."/>
      <w:lvlJc w:val="left"/>
      <w:pPr>
        <w:ind w:left="1429"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D295E5A"/>
    <w:multiLevelType w:val="hybridMultilevel"/>
    <w:tmpl w:val="E7DA42C0"/>
    <w:lvl w:ilvl="0" w:tplc="1D9AF3DE">
      <w:start w:val="1"/>
      <w:numFmt w:val="decimal"/>
      <w:lvlText w:val="%1."/>
      <w:lvlJc w:val="left"/>
      <w:pPr>
        <w:ind w:left="1069" w:hanging="360"/>
      </w:pPr>
      <w:rPr>
        <w:rFonts w:hint="default"/>
      </w:rPr>
    </w:lvl>
    <w:lvl w:ilvl="1" w:tplc="48CAF38C">
      <w:start w:val="1"/>
      <w:numFmt w:val="lowerLetter"/>
      <w:lvlText w:val="%2."/>
      <w:lvlJc w:val="left"/>
      <w:pPr>
        <w:ind w:left="1789" w:hanging="360"/>
      </w:pPr>
    </w:lvl>
    <w:lvl w:ilvl="2" w:tplc="E9BA0B80">
      <w:start w:val="1"/>
      <w:numFmt w:val="lowerRoman"/>
      <w:lvlText w:val="%3."/>
      <w:lvlJc w:val="right"/>
      <w:pPr>
        <w:ind w:left="2509" w:hanging="180"/>
      </w:pPr>
    </w:lvl>
    <w:lvl w:ilvl="3" w:tplc="88245AE8">
      <w:start w:val="1"/>
      <w:numFmt w:val="decimal"/>
      <w:lvlText w:val="%4."/>
      <w:lvlJc w:val="left"/>
      <w:pPr>
        <w:ind w:left="3229" w:hanging="360"/>
      </w:pPr>
    </w:lvl>
    <w:lvl w:ilvl="4" w:tplc="055253A2">
      <w:start w:val="1"/>
      <w:numFmt w:val="lowerLetter"/>
      <w:lvlText w:val="%5."/>
      <w:lvlJc w:val="left"/>
      <w:pPr>
        <w:ind w:left="3949" w:hanging="360"/>
      </w:pPr>
    </w:lvl>
    <w:lvl w:ilvl="5" w:tplc="CFB609AC">
      <w:start w:val="1"/>
      <w:numFmt w:val="lowerRoman"/>
      <w:lvlText w:val="%6."/>
      <w:lvlJc w:val="right"/>
      <w:pPr>
        <w:ind w:left="4669" w:hanging="180"/>
      </w:pPr>
    </w:lvl>
    <w:lvl w:ilvl="6" w:tplc="842E71D8">
      <w:start w:val="1"/>
      <w:numFmt w:val="decimal"/>
      <w:lvlText w:val="%7."/>
      <w:lvlJc w:val="left"/>
      <w:pPr>
        <w:ind w:left="5389" w:hanging="360"/>
      </w:pPr>
    </w:lvl>
    <w:lvl w:ilvl="7" w:tplc="0B204F1A">
      <w:start w:val="1"/>
      <w:numFmt w:val="lowerLetter"/>
      <w:lvlText w:val="%8."/>
      <w:lvlJc w:val="left"/>
      <w:pPr>
        <w:ind w:left="6109" w:hanging="360"/>
      </w:pPr>
    </w:lvl>
    <w:lvl w:ilvl="8" w:tplc="1F405282">
      <w:start w:val="1"/>
      <w:numFmt w:val="lowerRoman"/>
      <w:lvlText w:val="%9."/>
      <w:lvlJc w:val="right"/>
      <w:pPr>
        <w:ind w:left="6829" w:hanging="180"/>
      </w:pPr>
    </w:lvl>
  </w:abstractNum>
  <w:abstractNum w:abstractNumId="23" w15:restartNumberingAfterBreak="0">
    <w:nsid w:val="4F66485D"/>
    <w:multiLevelType w:val="hybridMultilevel"/>
    <w:tmpl w:val="C8642E22"/>
    <w:lvl w:ilvl="0" w:tplc="5ED448B2">
      <w:start w:val="1"/>
      <w:numFmt w:val="decimal"/>
      <w:lvlText w:val="%1."/>
      <w:lvlJc w:val="left"/>
      <w:pPr>
        <w:ind w:left="1069" w:hanging="360"/>
      </w:pPr>
      <w:rPr>
        <w:rFonts w:hint="default"/>
      </w:rPr>
    </w:lvl>
    <w:lvl w:ilvl="1" w:tplc="6D3E4062">
      <w:start w:val="1"/>
      <w:numFmt w:val="lowerLetter"/>
      <w:lvlText w:val="%2."/>
      <w:lvlJc w:val="left"/>
      <w:pPr>
        <w:ind w:left="1789" w:hanging="360"/>
      </w:pPr>
    </w:lvl>
    <w:lvl w:ilvl="2" w:tplc="8160A6E8">
      <w:start w:val="1"/>
      <w:numFmt w:val="lowerRoman"/>
      <w:lvlText w:val="%3."/>
      <w:lvlJc w:val="right"/>
      <w:pPr>
        <w:ind w:left="2509" w:hanging="180"/>
      </w:pPr>
    </w:lvl>
    <w:lvl w:ilvl="3" w:tplc="998C2FB2">
      <w:start w:val="1"/>
      <w:numFmt w:val="decimal"/>
      <w:lvlText w:val="%4."/>
      <w:lvlJc w:val="left"/>
      <w:pPr>
        <w:ind w:left="3229" w:hanging="360"/>
      </w:pPr>
    </w:lvl>
    <w:lvl w:ilvl="4" w:tplc="4204F1F8">
      <w:start w:val="1"/>
      <w:numFmt w:val="lowerLetter"/>
      <w:lvlText w:val="%5."/>
      <w:lvlJc w:val="left"/>
      <w:pPr>
        <w:ind w:left="3949" w:hanging="360"/>
      </w:pPr>
    </w:lvl>
    <w:lvl w:ilvl="5" w:tplc="7C38E57A">
      <w:start w:val="1"/>
      <w:numFmt w:val="lowerRoman"/>
      <w:lvlText w:val="%6."/>
      <w:lvlJc w:val="right"/>
      <w:pPr>
        <w:ind w:left="4669" w:hanging="180"/>
      </w:pPr>
    </w:lvl>
    <w:lvl w:ilvl="6" w:tplc="FDFE7D40">
      <w:start w:val="1"/>
      <w:numFmt w:val="decimal"/>
      <w:lvlText w:val="%7."/>
      <w:lvlJc w:val="left"/>
      <w:pPr>
        <w:ind w:left="5389" w:hanging="360"/>
      </w:pPr>
    </w:lvl>
    <w:lvl w:ilvl="7" w:tplc="685868EC">
      <w:start w:val="1"/>
      <w:numFmt w:val="lowerLetter"/>
      <w:lvlText w:val="%8."/>
      <w:lvlJc w:val="left"/>
      <w:pPr>
        <w:ind w:left="6109" w:hanging="360"/>
      </w:pPr>
    </w:lvl>
    <w:lvl w:ilvl="8" w:tplc="B3AAF73E">
      <w:start w:val="1"/>
      <w:numFmt w:val="lowerRoman"/>
      <w:lvlText w:val="%9."/>
      <w:lvlJc w:val="right"/>
      <w:pPr>
        <w:ind w:left="6829" w:hanging="180"/>
      </w:pPr>
    </w:lvl>
  </w:abstractNum>
  <w:abstractNum w:abstractNumId="24" w15:restartNumberingAfterBreak="0">
    <w:nsid w:val="56011957"/>
    <w:multiLevelType w:val="hybridMultilevel"/>
    <w:tmpl w:val="CE9256EE"/>
    <w:lvl w:ilvl="0" w:tplc="589E09DC">
      <w:start w:val="1"/>
      <w:numFmt w:val="decimal"/>
      <w:lvlText w:val="%1."/>
      <w:lvlJc w:val="left"/>
      <w:pPr>
        <w:ind w:left="720" w:hanging="360"/>
      </w:pPr>
      <w:rPr>
        <w:rFonts w:hint="default"/>
      </w:rPr>
    </w:lvl>
    <w:lvl w:ilvl="1" w:tplc="8BDCE664">
      <w:start w:val="1"/>
      <w:numFmt w:val="lowerLetter"/>
      <w:lvlText w:val="%2."/>
      <w:lvlJc w:val="left"/>
      <w:pPr>
        <w:ind w:left="1440" w:hanging="360"/>
      </w:pPr>
    </w:lvl>
    <w:lvl w:ilvl="2" w:tplc="474E0574">
      <w:start w:val="1"/>
      <w:numFmt w:val="lowerRoman"/>
      <w:lvlText w:val="%3."/>
      <w:lvlJc w:val="right"/>
      <w:pPr>
        <w:ind w:left="2160" w:hanging="180"/>
      </w:pPr>
    </w:lvl>
    <w:lvl w:ilvl="3" w:tplc="7D98A3CA">
      <w:start w:val="1"/>
      <w:numFmt w:val="decimal"/>
      <w:lvlText w:val="%4."/>
      <w:lvlJc w:val="left"/>
      <w:pPr>
        <w:ind w:left="2880" w:hanging="360"/>
      </w:pPr>
    </w:lvl>
    <w:lvl w:ilvl="4" w:tplc="30161826">
      <w:start w:val="1"/>
      <w:numFmt w:val="lowerLetter"/>
      <w:lvlText w:val="%5."/>
      <w:lvlJc w:val="left"/>
      <w:pPr>
        <w:ind w:left="3600" w:hanging="360"/>
      </w:pPr>
    </w:lvl>
    <w:lvl w:ilvl="5" w:tplc="E7401CD4">
      <w:start w:val="1"/>
      <w:numFmt w:val="lowerRoman"/>
      <w:lvlText w:val="%6."/>
      <w:lvlJc w:val="right"/>
      <w:pPr>
        <w:ind w:left="4320" w:hanging="180"/>
      </w:pPr>
    </w:lvl>
    <w:lvl w:ilvl="6" w:tplc="3F2837F4">
      <w:start w:val="1"/>
      <w:numFmt w:val="decimal"/>
      <w:lvlText w:val="%7."/>
      <w:lvlJc w:val="left"/>
      <w:pPr>
        <w:ind w:left="5040" w:hanging="360"/>
      </w:pPr>
    </w:lvl>
    <w:lvl w:ilvl="7" w:tplc="E7F41FE0">
      <w:start w:val="1"/>
      <w:numFmt w:val="lowerLetter"/>
      <w:lvlText w:val="%8."/>
      <w:lvlJc w:val="left"/>
      <w:pPr>
        <w:ind w:left="5760" w:hanging="360"/>
      </w:pPr>
    </w:lvl>
    <w:lvl w:ilvl="8" w:tplc="34122868">
      <w:start w:val="1"/>
      <w:numFmt w:val="lowerRoman"/>
      <w:lvlText w:val="%9."/>
      <w:lvlJc w:val="right"/>
      <w:pPr>
        <w:ind w:left="6480" w:hanging="180"/>
      </w:pPr>
    </w:lvl>
  </w:abstractNum>
  <w:abstractNum w:abstractNumId="25" w15:restartNumberingAfterBreak="0">
    <w:nsid w:val="597E0959"/>
    <w:multiLevelType w:val="hybridMultilevel"/>
    <w:tmpl w:val="72A6D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A944E2"/>
    <w:multiLevelType w:val="hybridMultilevel"/>
    <w:tmpl w:val="9B6298F6"/>
    <w:lvl w:ilvl="0" w:tplc="93B07334">
      <w:start w:val="1"/>
      <w:numFmt w:val="decimal"/>
      <w:lvlText w:val="%1"/>
      <w:lvlJc w:val="left"/>
      <w:pPr>
        <w:ind w:left="357" w:hanging="357"/>
      </w:pPr>
      <w:rPr>
        <w:rFonts w:ascii="Montserrat Light" w:hAnsi="Montserrat Light" w:hint="default"/>
        <w:sz w:val="22"/>
      </w:rPr>
    </w:lvl>
    <w:lvl w:ilvl="1" w:tplc="FFE81DF2">
      <w:start w:val="1"/>
      <w:numFmt w:val="lowerLetter"/>
      <w:lvlText w:val="%2)"/>
      <w:lvlJc w:val="left"/>
      <w:pPr>
        <w:ind w:left="714" w:hanging="357"/>
      </w:pPr>
      <w:rPr>
        <w:rFonts w:hint="default"/>
      </w:rPr>
    </w:lvl>
    <w:lvl w:ilvl="2" w:tplc="217E4A78">
      <w:start w:val="1"/>
      <w:numFmt w:val="lowerRoman"/>
      <w:lvlText w:val="%3)"/>
      <w:lvlJc w:val="left"/>
      <w:pPr>
        <w:ind w:left="1071" w:hanging="357"/>
      </w:pPr>
      <w:rPr>
        <w:rFonts w:hint="default"/>
      </w:rPr>
    </w:lvl>
    <w:lvl w:ilvl="3" w:tplc="3DD81A88">
      <w:start w:val="1"/>
      <w:numFmt w:val="decimal"/>
      <w:lvlText w:val="(%4)"/>
      <w:lvlJc w:val="left"/>
      <w:pPr>
        <w:ind w:left="1428" w:hanging="357"/>
      </w:pPr>
      <w:rPr>
        <w:rFonts w:hint="default"/>
      </w:rPr>
    </w:lvl>
    <w:lvl w:ilvl="4" w:tplc="451C8EA8">
      <w:start w:val="1"/>
      <w:numFmt w:val="lowerLetter"/>
      <w:lvlText w:val="(%5)"/>
      <w:lvlJc w:val="left"/>
      <w:pPr>
        <w:ind w:left="1785" w:hanging="357"/>
      </w:pPr>
      <w:rPr>
        <w:rFonts w:hint="default"/>
      </w:rPr>
    </w:lvl>
    <w:lvl w:ilvl="5" w:tplc="5A108812">
      <w:start w:val="1"/>
      <w:numFmt w:val="lowerRoman"/>
      <w:lvlText w:val="(%6)"/>
      <w:lvlJc w:val="left"/>
      <w:pPr>
        <w:ind w:left="2142" w:hanging="357"/>
      </w:pPr>
      <w:rPr>
        <w:rFonts w:hint="default"/>
      </w:rPr>
    </w:lvl>
    <w:lvl w:ilvl="6" w:tplc="BA8E5FF0">
      <w:start w:val="1"/>
      <w:numFmt w:val="decimal"/>
      <w:lvlText w:val="%7."/>
      <w:lvlJc w:val="left"/>
      <w:pPr>
        <w:ind w:left="2499" w:hanging="357"/>
      </w:pPr>
      <w:rPr>
        <w:rFonts w:hint="default"/>
      </w:rPr>
    </w:lvl>
    <w:lvl w:ilvl="7" w:tplc="E8FA7E24">
      <w:start w:val="1"/>
      <w:numFmt w:val="lowerLetter"/>
      <w:lvlText w:val="%8."/>
      <w:lvlJc w:val="left"/>
      <w:pPr>
        <w:ind w:left="2856" w:hanging="357"/>
      </w:pPr>
      <w:rPr>
        <w:rFonts w:hint="default"/>
      </w:rPr>
    </w:lvl>
    <w:lvl w:ilvl="8" w:tplc="973073C4">
      <w:start w:val="1"/>
      <w:numFmt w:val="lowerRoman"/>
      <w:lvlText w:val="%9."/>
      <w:lvlJc w:val="left"/>
      <w:pPr>
        <w:ind w:left="3213" w:hanging="357"/>
      </w:pPr>
      <w:rPr>
        <w:rFonts w:hint="default"/>
      </w:rPr>
    </w:lvl>
  </w:abstractNum>
  <w:abstractNum w:abstractNumId="27" w15:restartNumberingAfterBreak="0">
    <w:nsid w:val="5F7735C7"/>
    <w:multiLevelType w:val="multilevel"/>
    <w:tmpl w:val="9796BEF6"/>
    <w:styleLink w:val="10"/>
    <w:lvl w:ilvl="0">
      <w:start w:val="1"/>
      <w:numFmt w:val="decimal"/>
      <w:pStyle w:val="10"/>
      <w:lvlText w:val="%1"/>
      <w:lvlJc w:val="left"/>
      <w:pPr>
        <w:ind w:left="1000" w:hanging="432"/>
      </w:pPr>
    </w:lvl>
    <w:lvl w:ilvl="1">
      <w:start w:val="1"/>
      <w:numFmt w:val="decimal"/>
      <w:lvlText w:val="%1.%2"/>
      <w:lvlJc w:val="left"/>
      <w:pPr>
        <w:ind w:left="1144" w:hanging="576"/>
      </w:pPr>
    </w:lvl>
    <w:lvl w:ilvl="2">
      <w:start w:val="1"/>
      <w:numFmt w:val="decimal"/>
      <w:lvlText w:val="%1.%2.%3"/>
      <w:lvlJc w:val="left"/>
      <w:pPr>
        <w:ind w:left="1288" w:hanging="720"/>
      </w:pPr>
    </w:lvl>
    <w:lvl w:ilvl="3">
      <w:start w:val="1"/>
      <w:numFmt w:val="decimal"/>
      <w:lvlText w:val="%1.%2.%3.%4"/>
      <w:lvlJc w:val="left"/>
      <w:pPr>
        <w:ind w:left="1432" w:hanging="864"/>
      </w:pPr>
    </w:lvl>
    <w:lvl w:ilvl="4">
      <w:start w:val="1"/>
      <w:numFmt w:val="decimal"/>
      <w:lvlText w:val="%1.%2.%3.%4.%5"/>
      <w:lvlJc w:val="left"/>
      <w:pPr>
        <w:ind w:left="1576" w:hanging="1008"/>
      </w:pPr>
    </w:lvl>
    <w:lvl w:ilvl="5">
      <w:start w:val="1"/>
      <w:numFmt w:val="decimal"/>
      <w:lvlText w:val="%1.%2.%3.%4.%5.%6"/>
      <w:lvlJc w:val="left"/>
      <w:pPr>
        <w:ind w:left="1720" w:hanging="1152"/>
      </w:pPr>
    </w:lvl>
    <w:lvl w:ilvl="6">
      <w:start w:val="1"/>
      <w:numFmt w:val="decimal"/>
      <w:lvlText w:val="%1.%2.%3.%4.%5.%6.%7"/>
      <w:lvlJc w:val="left"/>
      <w:pPr>
        <w:ind w:left="1864" w:hanging="1296"/>
      </w:pPr>
    </w:lvl>
    <w:lvl w:ilvl="7">
      <w:start w:val="1"/>
      <w:numFmt w:val="decimal"/>
      <w:lvlText w:val="%1.%2.%3.%4.%5.%6.%7.%8"/>
      <w:lvlJc w:val="left"/>
      <w:pPr>
        <w:ind w:left="2008" w:hanging="1440"/>
      </w:pPr>
    </w:lvl>
    <w:lvl w:ilvl="8">
      <w:start w:val="1"/>
      <w:numFmt w:val="decimal"/>
      <w:lvlText w:val="%1.%2.%3.%4.%5.%6.%7.%8.%9"/>
      <w:lvlJc w:val="left"/>
      <w:pPr>
        <w:ind w:left="2152" w:hanging="1584"/>
      </w:pPr>
    </w:lvl>
  </w:abstractNum>
  <w:abstractNum w:abstractNumId="28" w15:restartNumberingAfterBreak="0">
    <w:nsid w:val="626B6385"/>
    <w:multiLevelType w:val="hybridMultilevel"/>
    <w:tmpl w:val="5F9E983E"/>
    <w:lvl w:ilvl="0" w:tplc="1AE068B0">
      <w:start w:val="11"/>
      <w:numFmt w:val="decimal"/>
      <w:lvlText w:val="%1."/>
      <w:lvlJc w:val="left"/>
      <w:pPr>
        <w:ind w:left="1069" w:hanging="360"/>
      </w:pPr>
      <w:rPr>
        <w:rFonts w:hint="default"/>
      </w:rPr>
    </w:lvl>
    <w:lvl w:ilvl="1" w:tplc="B8D8A684">
      <w:start w:val="1"/>
      <w:numFmt w:val="lowerLetter"/>
      <w:lvlText w:val="%2."/>
      <w:lvlJc w:val="left"/>
      <w:pPr>
        <w:ind w:left="1789" w:hanging="360"/>
      </w:pPr>
    </w:lvl>
    <w:lvl w:ilvl="2" w:tplc="C42A1B4A">
      <w:start w:val="1"/>
      <w:numFmt w:val="lowerRoman"/>
      <w:lvlText w:val="%3."/>
      <w:lvlJc w:val="right"/>
      <w:pPr>
        <w:ind w:left="2509" w:hanging="180"/>
      </w:pPr>
    </w:lvl>
    <w:lvl w:ilvl="3" w:tplc="2508EB24">
      <w:start w:val="1"/>
      <w:numFmt w:val="decimal"/>
      <w:lvlText w:val="%4."/>
      <w:lvlJc w:val="left"/>
      <w:pPr>
        <w:ind w:left="3229" w:hanging="360"/>
      </w:pPr>
    </w:lvl>
    <w:lvl w:ilvl="4" w:tplc="6F28ADE2">
      <w:start w:val="1"/>
      <w:numFmt w:val="lowerLetter"/>
      <w:lvlText w:val="%5."/>
      <w:lvlJc w:val="left"/>
      <w:pPr>
        <w:ind w:left="3949" w:hanging="360"/>
      </w:pPr>
    </w:lvl>
    <w:lvl w:ilvl="5" w:tplc="4754B36A">
      <w:start w:val="1"/>
      <w:numFmt w:val="lowerRoman"/>
      <w:lvlText w:val="%6."/>
      <w:lvlJc w:val="right"/>
      <w:pPr>
        <w:ind w:left="4669" w:hanging="180"/>
      </w:pPr>
    </w:lvl>
    <w:lvl w:ilvl="6" w:tplc="5B7C3440">
      <w:start w:val="1"/>
      <w:numFmt w:val="decimal"/>
      <w:lvlText w:val="%7."/>
      <w:lvlJc w:val="left"/>
      <w:pPr>
        <w:ind w:left="5389" w:hanging="360"/>
      </w:pPr>
    </w:lvl>
    <w:lvl w:ilvl="7" w:tplc="0C184ADA">
      <w:start w:val="1"/>
      <w:numFmt w:val="lowerLetter"/>
      <w:lvlText w:val="%8."/>
      <w:lvlJc w:val="left"/>
      <w:pPr>
        <w:ind w:left="6109" w:hanging="360"/>
      </w:pPr>
    </w:lvl>
    <w:lvl w:ilvl="8" w:tplc="031A39F8">
      <w:start w:val="1"/>
      <w:numFmt w:val="lowerRoman"/>
      <w:lvlText w:val="%9."/>
      <w:lvlJc w:val="right"/>
      <w:pPr>
        <w:ind w:left="6829" w:hanging="180"/>
      </w:pPr>
    </w:lvl>
  </w:abstractNum>
  <w:abstractNum w:abstractNumId="29" w15:restartNumberingAfterBreak="0">
    <w:nsid w:val="630323F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5C078E"/>
    <w:multiLevelType w:val="hybridMultilevel"/>
    <w:tmpl w:val="16760384"/>
    <w:lvl w:ilvl="0" w:tplc="3112C7C0">
      <w:start w:val="1"/>
      <w:numFmt w:val="decimal"/>
      <w:lvlText w:val="%1."/>
      <w:lvlJc w:val="left"/>
      <w:pPr>
        <w:ind w:left="1069" w:hanging="360"/>
      </w:pPr>
      <w:rPr>
        <w:rFonts w:hint="default"/>
        <w:color w:val="282828"/>
      </w:rPr>
    </w:lvl>
    <w:lvl w:ilvl="1" w:tplc="9FEE0A7E">
      <w:start w:val="1"/>
      <w:numFmt w:val="lowerLetter"/>
      <w:lvlText w:val="%2."/>
      <w:lvlJc w:val="left"/>
      <w:pPr>
        <w:ind w:left="1789" w:hanging="360"/>
      </w:pPr>
    </w:lvl>
    <w:lvl w:ilvl="2" w:tplc="CCF45B36">
      <w:start w:val="1"/>
      <w:numFmt w:val="lowerRoman"/>
      <w:lvlText w:val="%3."/>
      <w:lvlJc w:val="right"/>
      <w:pPr>
        <w:ind w:left="2509" w:hanging="180"/>
      </w:pPr>
    </w:lvl>
    <w:lvl w:ilvl="3" w:tplc="84C86E9C">
      <w:start w:val="1"/>
      <w:numFmt w:val="decimal"/>
      <w:lvlText w:val="%4."/>
      <w:lvlJc w:val="left"/>
      <w:pPr>
        <w:ind w:left="3229" w:hanging="360"/>
      </w:pPr>
    </w:lvl>
    <w:lvl w:ilvl="4" w:tplc="ECDA1AF4">
      <w:start w:val="1"/>
      <w:numFmt w:val="lowerLetter"/>
      <w:lvlText w:val="%5."/>
      <w:lvlJc w:val="left"/>
      <w:pPr>
        <w:ind w:left="3949" w:hanging="360"/>
      </w:pPr>
    </w:lvl>
    <w:lvl w:ilvl="5" w:tplc="5EC62C68">
      <w:start w:val="1"/>
      <w:numFmt w:val="lowerRoman"/>
      <w:lvlText w:val="%6."/>
      <w:lvlJc w:val="right"/>
      <w:pPr>
        <w:ind w:left="4669" w:hanging="180"/>
      </w:pPr>
    </w:lvl>
    <w:lvl w:ilvl="6" w:tplc="200E1718">
      <w:start w:val="1"/>
      <w:numFmt w:val="decimal"/>
      <w:lvlText w:val="%7."/>
      <w:lvlJc w:val="left"/>
      <w:pPr>
        <w:ind w:left="5389" w:hanging="360"/>
      </w:pPr>
    </w:lvl>
    <w:lvl w:ilvl="7" w:tplc="4720EED2">
      <w:start w:val="1"/>
      <w:numFmt w:val="lowerLetter"/>
      <w:lvlText w:val="%8."/>
      <w:lvlJc w:val="left"/>
      <w:pPr>
        <w:ind w:left="6109" w:hanging="360"/>
      </w:pPr>
    </w:lvl>
    <w:lvl w:ilvl="8" w:tplc="A20069C0">
      <w:start w:val="1"/>
      <w:numFmt w:val="lowerRoman"/>
      <w:lvlText w:val="%9."/>
      <w:lvlJc w:val="right"/>
      <w:pPr>
        <w:ind w:left="6829" w:hanging="180"/>
      </w:pPr>
    </w:lvl>
  </w:abstractNum>
  <w:abstractNum w:abstractNumId="31" w15:restartNumberingAfterBreak="0">
    <w:nsid w:val="647D4B12"/>
    <w:multiLevelType w:val="hybridMultilevel"/>
    <w:tmpl w:val="AD8A1612"/>
    <w:lvl w:ilvl="0" w:tplc="027A3EAE">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B987247"/>
    <w:multiLevelType w:val="hybridMultilevel"/>
    <w:tmpl w:val="A5202E12"/>
    <w:lvl w:ilvl="0" w:tplc="F6B87170">
      <w:start w:val="1"/>
      <w:numFmt w:val="decimal"/>
      <w:lvlText w:val="%1."/>
      <w:lvlJc w:val="left"/>
      <w:pPr>
        <w:ind w:left="4046" w:hanging="360"/>
      </w:pPr>
      <w:rPr>
        <w:rFonts w:hint="default"/>
      </w:rPr>
    </w:lvl>
    <w:lvl w:ilvl="1" w:tplc="40CAF946">
      <w:start w:val="1"/>
      <w:numFmt w:val="lowerLetter"/>
      <w:lvlText w:val="%2."/>
      <w:lvlJc w:val="left"/>
      <w:pPr>
        <w:ind w:left="1647" w:hanging="360"/>
      </w:pPr>
    </w:lvl>
    <w:lvl w:ilvl="2" w:tplc="8DD6E57C">
      <w:start w:val="1"/>
      <w:numFmt w:val="lowerRoman"/>
      <w:lvlText w:val="%3."/>
      <w:lvlJc w:val="right"/>
      <w:pPr>
        <w:ind w:left="2367" w:hanging="180"/>
      </w:pPr>
    </w:lvl>
    <w:lvl w:ilvl="3" w:tplc="651657F4">
      <w:start w:val="1"/>
      <w:numFmt w:val="decimal"/>
      <w:lvlText w:val="%4."/>
      <w:lvlJc w:val="left"/>
      <w:pPr>
        <w:ind w:left="3087" w:hanging="360"/>
      </w:pPr>
    </w:lvl>
    <w:lvl w:ilvl="4" w:tplc="C88C29D6">
      <w:start w:val="1"/>
      <w:numFmt w:val="lowerLetter"/>
      <w:lvlText w:val="%5."/>
      <w:lvlJc w:val="left"/>
      <w:pPr>
        <w:ind w:left="3807" w:hanging="360"/>
      </w:pPr>
    </w:lvl>
    <w:lvl w:ilvl="5" w:tplc="7D1888AE">
      <w:start w:val="1"/>
      <w:numFmt w:val="lowerRoman"/>
      <w:lvlText w:val="%6."/>
      <w:lvlJc w:val="right"/>
      <w:pPr>
        <w:ind w:left="4527" w:hanging="180"/>
      </w:pPr>
    </w:lvl>
    <w:lvl w:ilvl="6" w:tplc="EA74227A">
      <w:start w:val="1"/>
      <w:numFmt w:val="decimal"/>
      <w:lvlText w:val="%7."/>
      <w:lvlJc w:val="left"/>
      <w:pPr>
        <w:ind w:left="5247" w:hanging="360"/>
      </w:pPr>
    </w:lvl>
    <w:lvl w:ilvl="7" w:tplc="1174F8EE">
      <w:start w:val="1"/>
      <w:numFmt w:val="lowerLetter"/>
      <w:lvlText w:val="%8."/>
      <w:lvlJc w:val="left"/>
      <w:pPr>
        <w:ind w:left="5967" w:hanging="360"/>
      </w:pPr>
    </w:lvl>
    <w:lvl w:ilvl="8" w:tplc="66962474">
      <w:start w:val="1"/>
      <w:numFmt w:val="lowerRoman"/>
      <w:lvlText w:val="%9."/>
      <w:lvlJc w:val="right"/>
      <w:pPr>
        <w:ind w:left="6687" w:hanging="180"/>
      </w:pPr>
    </w:lvl>
  </w:abstractNum>
  <w:abstractNum w:abstractNumId="33" w15:restartNumberingAfterBreak="0">
    <w:nsid w:val="6D790FC0"/>
    <w:multiLevelType w:val="hybridMultilevel"/>
    <w:tmpl w:val="F2C2C32E"/>
    <w:lvl w:ilvl="0" w:tplc="2E0866D8">
      <w:start w:val="1"/>
      <w:numFmt w:val="bullet"/>
      <w:lvlText w:val=""/>
      <w:lvlJc w:val="left"/>
      <w:pPr>
        <w:ind w:left="1135" w:hanging="360"/>
      </w:pPr>
      <w:rPr>
        <w:rFonts w:ascii="Symbol" w:hAnsi="Symbol" w:hint="default"/>
      </w:rPr>
    </w:lvl>
    <w:lvl w:ilvl="1" w:tplc="F130898A">
      <w:start w:val="1"/>
      <w:numFmt w:val="bullet"/>
      <w:lvlText w:val="o"/>
      <w:lvlJc w:val="left"/>
      <w:pPr>
        <w:ind w:left="1855" w:hanging="360"/>
      </w:pPr>
      <w:rPr>
        <w:rFonts w:ascii="Courier New" w:hAnsi="Courier New" w:cs="Courier New" w:hint="default"/>
      </w:rPr>
    </w:lvl>
    <w:lvl w:ilvl="2" w:tplc="0E82EFC0">
      <w:start w:val="1"/>
      <w:numFmt w:val="bullet"/>
      <w:lvlText w:val=""/>
      <w:lvlJc w:val="left"/>
      <w:pPr>
        <w:ind w:left="2575" w:hanging="360"/>
      </w:pPr>
      <w:rPr>
        <w:rFonts w:ascii="Wingdings" w:hAnsi="Wingdings" w:hint="default"/>
      </w:rPr>
    </w:lvl>
    <w:lvl w:ilvl="3" w:tplc="25406448">
      <w:start w:val="1"/>
      <w:numFmt w:val="bullet"/>
      <w:lvlText w:val=""/>
      <w:lvlJc w:val="left"/>
      <w:pPr>
        <w:ind w:left="3295" w:hanging="360"/>
      </w:pPr>
      <w:rPr>
        <w:rFonts w:ascii="Symbol" w:hAnsi="Symbol" w:hint="default"/>
      </w:rPr>
    </w:lvl>
    <w:lvl w:ilvl="4" w:tplc="B26ED1FA">
      <w:start w:val="1"/>
      <w:numFmt w:val="bullet"/>
      <w:lvlText w:val="o"/>
      <w:lvlJc w:val="left"/>
      <w:pPr>
        <w:ind w:left="4015" w:hanging="360"/>
      </w:pPr>
      <w:rPr>
        <w:rFonts w:ascii="Courier New" w:hAnsi="Courier New" w:cs="Courier New" w:hint="default"/>
      </w:rPr>
    </w:lvl>
    <w:lvl w:ilvl="5" w:tplc="F508E5F8">
      <w:start w:val="1"/>
      <w:numFmt w:val="bullet"/>
      <w:lvlText w:val=""/>
      <w:lvlJc w:val="left"/>
      <w:pPr>
        <w:ind w:left="4735" w:hanging="360"/>
      </w:pPr>
      <w:rPr>
        <w:rFonts w:ascii="Wingdings" w:hAnsi="Wingdings" w:hint="default"/>
      </w:rPr>
    </w:lvl>
    <w:lvl w:ilvl="6" w:tplc="FBF8E314">
      <w:start w:val="1"/>
      <w:numFmt w:val="bullet"/>
      <w:lvlText w:val=""/>
      <w:lvlJc w:val="left"/>
      <w:pPr>
        <w:ind w:left="5455" w:hanging="360"/>
      </w:pPr>
      <w:rPr>
        <w:rFonts w:ascii="Symbol" w:hAnsi="Symbol" w:hint="default"/>
      </w:rPr>
    </w:lvl>
    <w:lvl w:ilvl="7" w:tplc="0FF468A0">
      <w:start w:val="1"/>
      <w:numFmt w:val="bullet"/>
      <w:lvlText w:val="o"/>
      <w:lvlJc w:val="left"/>
      <w:pPr>
        <w:ind w:left="6175" w:hanging="360"/>
      </w:pPr>
      <w:rPr>
        <w:rFonts w:ascii="Courier New" w:hAnsi="Courier New" w:cs="Courier New" w:hint="default"/>
      </w:rPr>
    </w:lvl>
    <w:lvl w:ilvl="8" w:tplc="487C0EBA">
      <w:start w:val="1"/>
      <w:numFmt w:val="bullet"/>
      <w:lvlText w:val=""/>
      <w:lvlJc w:val="left"/>
      <w:pPr>
        <w:ind w:left="6895" w:hanging="360"/>
      </w:pPr>
      <w:rPr>
        <w:rFonts w:ascii="Wingdings" w:hAnsi="Wingdings" w:hint="default"/>
      </w:rPr>
    </w:lvl>
  </w:abstractNum>
  <w:abstractNum w:abstractNumId="34" w15:restartNumberingAfterBreak="0">
    <w:nsid w:val="6EFE594D"/>
    <w:multiLevelType w:val="hybridMultilevel"/>
    <w:tmpl w:val="6DDC25BE"/>
    <w:lvl w:ilvl="0" w:tplc="5AAAAB06">
      <w:start w:val="16"/>
      <w:numFmt w:val="bullet"/>
      <w:lvlText w:val="-"/>
      <w:lvlJc w:val="left"/>
      <w:pPr>
        <w:ind w:left="927" w:hanging="360"/>
      </w:pPr>
      <w:rPr>
        <w:rFonts w:ascii="Montserrat Light" w:eastAsia="Meiryo UI" w:hAnsi="Montserrat Light" w:cs="Times New Roman" w:hint="default"/>
      </w:rPr>
    </w:lvl>
    <w:lvl w:ilvl="1" w:tplc="7B444402">
      <w:start w:val="1"/>
      <w:numFmt w:val="bullet"/>
      <w:lvlText w:val="o"/>
      <w:lvlJc w:val="left"/>
      <w:pPr>
        <w:ind w:left="1647" w:hanging="360"/>
      </w:pPr>
      <w:rPr>
        <w:rFonts w:ascii="Courier New" w:hAnsi="Courier New" w:cs="Courier New" w:hint="default"/>
      </w:rPr>
    </w:lvl>
    <w:lvl w:ilvl="2" w:tplc="90B8736C">
      <w:start w:val="1"/>
      <w:numFmt w:val="bullet"/>
      <w:lvlText w:val=""/>
      <w:lvlJc w:val="left"/>
      <w:pPr>
        <w:ind w:left="2367" w:hanging="360"/>
      </w:pPr>
      <w:rPr>
        <w:rFonts w:ascii="Wingdings" w:hAnsi="Wingdings" w:hint="default"/>
      </w:rPr>
    </w:lvl>
    <w:lvl w:ilvl="3" w:tplc="54A48D4E">
      <w:start w:val="1"/>
      <w:numFmt w:val="bullet"/>
      <w:lvlText w:val=""/>
      <w:lvlJc w:val="left"/>
      <w:pPr>
        <w:ind w:left="3087" w:hanging="360"/>
      </w:pPr>
      <w:rPr>
        <w:rFonts w:ascii="Symbol" w:hAnsi="Symbol" w:hint="default"/>
      </w:rPr>
    </w:lvl>
    <w:lvl w:ilvl="4" w:tplc="5AA49A60">
      <w:start w:val="1"/>
      <w:numFmt w:val="bullet"/>
      <w:lvlText w:val="o"/>
      <w:lvlJc w:val="left"/>
      <w:pPr>
        <w:ind w:left="3807" w:hanging="360"/>
      </w:pPr>
      <w:rPr>
        <w:rFonts w:ascii="Courier New" w:hAnsi="Courier New" w:cs="Courier New" w:hint="default"/>
      </w:rPr>
    </w:lvl>
    <w:lvl w:ilvl="5" w:tplc="DDCEDF80">
      <w:start w:val="1"/>
      <w:numFmt w:val="bullet"/>
      <w:lvlText w:val=""/>
      <w:lvlJc w:val="left"/>
      <w:pPr>
        <w:ind w:left="4527" w:hanging="360"/>
      </w:pPr>
      <w:rPr>
        <w:rFonts w:ascii="Wingdings" w:hAnsi="Wingdings" w:hint="default"/>
      </w:rPr>
    </w:lvl>
    <w:lvl w:ilvl="6" w:tplc="C3587802">
      <w:start w:val="1"/>
      <w:numFmt w:val="bullet"/>
      <w:lvlText w:val=""/>
      <w:lvlJc w:val="left"/>
      <w:pPr>
        <w:ind w:left="5247" w:hanging="360"/>
      </w:pPr>
      <w:rPr>
        <w:rFonts w:ascii="Symbol" w:hAnsi="Symbol" w:hint="default"/>
      </w:rPr>
    </w:lvl>
    <w:lvl w:ilvl="7" w:tplc="61BCCE1E">
      <w:start w:val="1"/>
      <w:numFmt w:val="bullet"/>
      <w:lvlText w:val="o"/>
      <w:lvlJc w:val="left"/>
      <w:pPr>
        <w:ind w:left="5967" w:hanging="360"/>
      </w:pPr>
      <w:rPr>
        <w:rFonts w:ascii="Courier New" w:hAnsi="Courier New" w:cs="Courier New" w:hint="default"/>
      </w:rPr>
    </w:lvl>
    <w:lvl w:ilvl="8" w:tplc="022A7360">
      <w:start w:val="1"/>
      <w:numFmt w:val="bullet"/>
      <w:lvlText w:val=""/>
      <w:lvlJc w:val="left"/>
      <w:pPr>
        <w:ind w:left="6687" w:hanging="360"/>
      </w:pPr>
      <w:rPr>
        <w:rFonts w:ascii="Wingdings" w:hAnsi="Wingdings" w:hint="default"/>
      </w:rPr>
    </w:lvl>
  </w:abstractNum>
  <w:abstractNum w:abstractNumId="35" w15:restartNumberingAfterBreak="0">
    <w:nsid w:val="71F46639"/>
    <w:multiLevelType w:val="hybridMultilevel"/>
    <w:tmpl w:val="C76620CE"/>
    <w:lvl w:ilvl="0" w:tplc="DD104A44">
      <w:start w:val="7"/>
      <w:numFmt w:val="bullet"/>
      <w:lvlText w:val=""/>
      <w:lvlJc w:val="left"/>
      <w:pPr>
        <w:ind w:left="1069" w:hanging="360"/>
      </w:pPr>
      <w:rPr>
        <w:rFonts w:ascii="Symbol" w:eastAsia="Meiryo UI" w:hAnsi="Symbol" w:cs="Times New Roman" w:hint="default"/>
      </w:rPr>
    </w:lvl>
    <w:lvl w:ilvl="1" w:tplc="6542189A">
      <w:start w:val="1"/>
      <w:numFmt w:val="bullet"/>
      <w:lvlText w:val="o"/>
      <w:lvlJc w:val="left"/>
      <w:pPr>
        <w:ind w:left="1789" w:hanging="360"/>
      </w:pPr>
      <w:rPr>
        <w:rFonts w:ascii="Courier New" w:hAnsi="Courier New" w:cs="Courier New" w:hint="default"/>
      </w:rPr>
    </w:lvl>
    <w:lvl w:ilvl="2" w:tplc="189A0FC6">
      <w:start w:val="1"/>
      <w:numFmt w:val="bullet"/>
      <w:lvlText w:val=""/>
      <w:lvlJc w:val="left"/>
      <w:pPr>
        <w:ind w:left="2509" w:hanging="360"/>
      </w:pPr>
      <w:rPr>
        <w:rFonts w:ascii="Wingdings" w:hAnsi="Wingdings" w:hint="default"/>
      </w:rPr>
    </w:lvl>
    <w:lvl w:ilvl="3" w:tplc="837CA4D0">
      <w:start w:val="1"/>
      <w:numFmt w:val="bullet"/>
      <w:lvlText w:val=""/>
      <w:lvlJc w:val="left"/>
      <w:pPr>
        <w:ind w:left="3229" w:hanging="360"/>
      </w:pPr>
      <w:rPr>
        <w:rFonts w:ascii="Symbol" w:hAnsi="Symbol" w:hint="default"/>
      </w:rPr>
    </w:lvl>
    <w:lvl w:ilvl="4" w:tplc="5CD84D30">
      <w:start w:val="1"/>
      <w:numFmt w:val="bullet"/>
      <w:lvlText w:val="o"/>
      <w:lvlJc w:val="left"/>
      <w:pPr>
        <w:ind w:left="3949" w:hanging="360"/>
      </w:pPr>
      <w:rPr>
        <w:rFonts w:ascii="Courier New" w:hAnsi="Courier New" w:cs="Courier New" w:hint="default"/>
      </w:rPr>
    </w:lvl>
    <w:lvl w:ilvl="5" w:tplc="80B083A0">
      <w:start w:val="1"/>
      <w:numFmt w:val="bullet"/>
      <w:lvlText w:val=""/>
      <w:lvlJc w:val="left"/>
      <w:pPr>
        <w:ind w:left="4669" w:hanging="360"/>
      </w:pPr>
      <w:rPr>
        <w:rFonts w:ascii="Wingdings" w:hAnsi="Wingdings" w:hint="default"/>
      </w:rPr>
    </w:lvl>
    <w:lvl w:ilvl="6" w:tplc="21840822">
      <w:start w:val="1"/>
      <w:numFmt w:val="bullet"/>
      <w:lvlText w:val=""/>
      <w:lvlJc w:val="left"/>
      <w:pPr>
        <w:ind w:left="5389" w:hanging="360"/>
      </w:pPr>
      <w:rPr>
        <w:rFonts w:ascii="Symbol" w:hAnsi="Symbol" w:hint="default"/>
      </w:rPr>
    </w:lvl>
    <w:lvl w:ilvl="7" w:tplc="48ECF5D8">
      <w:start w:val="1"/>
      <w:numFmt w:val="bullet"/>
      <w:lvlText w:val="o"/>
      <w:lvlJc w:val="left"/>
      <w:pPr>
        <w:ind w:left="6109" w:hanging="360"/>
      </w:pPr>
      <w:rPr>
        <w:rFonts w:ascii="Courier New" w:hAnsi="Courier New" w:cs="Courier New" w:hint="default"/>
      </w:rPr>
    </w:lvl>
    <w:lvl w:ilvl="8" w:tplc="E68037CE">
      <w:start w:val="1"/>
      <w:numFmt w:val="bullet"/>
      <w:lvlText w:val=""/>
      <w:lvlJc w:val="left"/>
      <w:pPr>
        <w:ind w:left="6829" w:hanging="360"/>
      </w:pPr>
      <w:rPr>
        <w:rFonts w:ascii="Wingdings" w:hAnsi="Wingdings" w:hint="default"/>
      </w:rPr>
    </w:lvl>
  </w:abstractNum>
  <w:abstractNum w:abstractNumId="36" w15:restartNumberingAfterBreak="0">
    <w:nsid w:val="75F80182"/>
    <w:multiLevelType w:val="hybridMultilevel"/>
    <w:tmpl w:val="E97E1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511639"/>
    <w:multiLevelType w:val="multilevel"/>
    <w:tmpl w:val="7E0CF10E"/>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7B622E69"/>
    <w:multiLevelType w:val="hybridMultilevel"/>
    <w:tmpl w:val="0419001D"/>
    <w:lvl w:ilvl="0" w:tplc="439ADBF6">
      <w:start w:val="1"/>
      <w:numFmt w:val="decimal"/>
      <w:lvlText w:val="%1)"/>
      <w:lvlJc w:val="left"/>
      <w:pPr>
        <w:ind w:left="360" w:hanging="360"/>
      </w:pPr>
    </w:lvl>
    <w:lvl w:ilvl="1" w:tplc="FBA0AC0E">
      <w:start w:val="1"/>
      <w:numFmt w:val="lowerLetter"/>
      <w:lvlText w:val="%2)"/>
      <w:lvlJc w:val="left"/>
      <w:pPr>
        <w:ind w:left="720" w:hanging="360"/>
      </w:pPr>
    </w:lvl>
    <w:lvl w:ilvl="2" w:tplc="1DC0D6C4">
      <w:start w:val="1"/>
      <w:numFmt w:val="lowerRoman"/>
      <w:lvlText w:val="%3)"/>
      <w:lvlJc w:val="left"/>
      <w:pPr>
        <w:ind w:left="1080" w:hanging="360"/>
      </w:pPr>
    </w:lvl>
    <w:lvl w:ilvl="3" w:tplc="D5D61B32">
      <w:start w:val="1"/>
      <w:numFmt w:val="decimal"/>
      <w:lvlText w:val="(%4)"/>
      <w:lvlJc w:val="left"/>
      <w:pPr>
        <w:ind w:left="1440" w:hanging="360"/>
      </w:pPr>
    </w:lvl>
    <w:lvl w:ilvl="4" w:tplc="8BC6D644">
      <w:start w:val="1"/>
      <w:numFmt w:val="lowerLetter"/>
      <w:lvlText w:val="(%5)"/>
      <w:lvlJc w:val="left"/>
      <w:pPr>
        <w:ind w:left="1800" w:hanging="360"/>
      </w:pPr>
    </w:lvl>
    <w:lvl w:ilvl="5" w:tplc="8DA67CF0">
      <w:start w:val="1"/>
      <w:numFmt w:val="lowerRoman"/>
      <w:lvlText w:val="(%6)"/>
      <w:lvlJc w:val="left"/>
      <w:pPr>
        <w:ind w:left="2160" w:hanging="360"/>
      </w:pPr>
    </w:lvl>
    <w:lvl w:ilvl="6" w:tplc="AAF4E532">
      <w:start w:val="1"/>
      <w:numFmt w:val="decimal"/>
      <w:lvlText w:val="%7."/>
      <w:lvlJc w:val="left"/>
      <w:pPr>
        <w:ind w:left="2520" w:hanging="360"/>
      </w:pPr>
    </w:lvl>
    <w:lvl w:ilvl="7" w:tplc="2A7AF08A">
      <w:start w:val="1"/>
      <w:numFmt w:val="lowerLetter"/>
      <w:lvlText w:val="%8."/>
      <w:lvlJc w:val="left"/>
      <w:pPr>
        <w:ind w:left="2880" w:hanging="360"/>
      </w:pPr>
    </w:lvl>
    <w:lvl w:ilvl="8" w:tplc="8C2CF788">
      <w:start w:val="1"/>
      <w:numFmt w:val="lowerRoman"/>
      <w:lvlText w:val="%9."/>
      <w:lvlJc w:val="left"/>
      <w:pPr>
        <w:ind w:left="3240" w:hanging="360"/>
      </w:pPr>
    </w:lvl>
  </w:abstractNum>
  <w:abstractNum w:abstractNumId="39" w15:restartNumberingAfterBreak="0">
    <w:nsid w:val="7C326D2C"/>
    <w:multiLevelType w:val="hybridMultilevel"/>
    <w:tmpl w:val="13A4CF48"/>
    <w:lvl w:ilvl="0" w:tplc="74FC6380">
      <w:start w:val="5"/>
      <w:numFmt w:val="decimal"/>
      <w:lvlText w:val="%1."/>
      <w:lvlJc w:val="left"/>
      <w:pPr>
        <w:ind w:left="927" w:hanging="360"/>
      </w:pPr>
      <w:rPr>
        <w:rFonts w:hint="default"/>
      </w:rPr>
    </w:lvl>
    <w:lvl w:ilvl="1" w:tplc="C488353E">
      <w:start w:val="1"/>
      <w:numFmt w:val="lowerLetter"/>
      <w:lvlText w:val="%2."/>
      <w:lvlJc w:val="left"/>
      <w:pPr>
        <w:ind w:left="1647" w:hanging="360"/>
      </w:pPr>
    </w:lvl>
    <w:lvl w:ilvl="2" w:tplc="D60AE954">
      <w:start w:val="1"/>
      <w:numFmt w:val="lowerRoman"/>
      <w:lvlText w:val="%3."/>
      <w:lvlJc w:val="right"/>
      <w:pPr>
        <w:ind w:left="2367" w:hanging="180"/>
      </w:pPr>
    </w:lvl>
    <w:lvl w:ilvl="3" w:tplc="E9CE04F6">
      <w:start w:val="1"/>
      <w:numFmt w:val="decimal"/>
      <w:lvlText w:val="%4."/>
      <w:lvlJc w:val="left"/>
      <w:pPr>
        <w:ind w:left="3087" w:hanging="360"/>
      </w:pPr>
    </w:lvl>
    <w:lvl w:ilvl="4" w:tplc="AB067AF8">
      <w:start w:val="1"/>
      <w:numFmt w:val="lowerLetter"/>
      <w:lvlText w:val="%5."/>
      <w:lvlJc w:val="left"/>
      <w:pPr>
        <w:ind w:left="3807" w:hanging="360"/>
      </w:pPr>
    </w:lvl>
    <w:lvl w:ilvl="5" w:tplc="1F8CB1A2">
      <w:start w:val="1"/>
      <w:numFmt w:val="lowerRoman"/>
      <w:lvlText w:val="%6."/>
      <w:lvlJc w:val="right"/>
      <w:pPr>
        <w:ind w:left="4527" w:hanging="180"/>
      </w:pPr>
    </w:lvl>
    <w:lvl w:ilvl="6" w:tplc="1DE2C116">
      <w:start w:val="1"/>
      <w:numFmt w:val="decimal"/>
      <w:lvlText w:val="%7."/>
      <w:lvlJc w:val="left"/>
      <w:pPr>
        <w:ind w:left="5247" w:hanging="360"/>
      </w:pPr>
    </w:lvl>
    <w:lvl w:ilvl="7" w:tplc="DD743E56">
      <w:start w:val="1"/>
      <w:numFmt w:val="lowerLetter"/>
      <w:lvlText w:val="%8."/>
      <w:lvlJc w:val="left"/>
      <w:pPr>
        <w:ind w:left="5967" w:hanging="360"/>
      </w:pPr>
    </w:lvl>
    <w:lvl w:ilvl="8" w:tplc="D8CCBBC0">
      <w:start w:val="1"/>
      <w:numFmt w:val="lowerRoman"/>
      <w:lvlText w:val="%9."/>
      <w:lvlJc w:val="right"/>
      <w:pPr>
        <w:ind w:left="6687" w:hanging="180"/>
      </w:pPr>
    </w:lvl>
  </w:abstractNum>
  <w:num w:numId="1" w16cid:durableId="156894214">
    <w:abstractNumId w:val="21"/>
  </w:num>
  <w:num w:numId="2" w16cid:durableId="2036736426">
    <w:abstractNumId w:val="1"/>
  </w:num>
  <w:num w:numId="3" w16cid:durableId="345524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381286">
    <w:abstractNumId w:val="7"/>
  </w:num>
  <w:num w:numId="5" w16cid:durableId="1746486253">
    <w:abstractNumId w:val="37"/>
  </w:num>
  <w:num w:numId="6" w16cid:durableId="1959096421">
    <w:abstractNumId w:val="19"/>
  </w:num>
  <w:num w:numId="7" w16cid:durableId="1747728718">
    <w:abstractNumId w:val="20"/>
  </w:num>
  <w:num w:numId="8" w16cid:durableId="718750640">
    <w:abstractNumId w:val="27"/>
  </w:num>
  <w:num w:numId="9" w16cid:durableId="912547782">
    <w:abstractNumId w:val="17"/>
  </w:num>
  <w:num w:numId="10" w16cid:durableId="935331880">
    <w:abstractNumId w:val="29"/>
  </w:num>
  <w:num w:numId="11" w16cid:durableId="1414930562">
    <w:abstractNumId w:val="3"/>
  </w:num>
  <w:num w:numId="12" w16cid:durableId="2001427263">
    <w:abstractNumId w:val="0"/>
  </w:num>
  <w:num w:numId="13" w16cid:durableId="617418868">
    <w:abstractNumId w:val="26"/>
  </w:num>
  <w:num w:numId="14" w16cid:durableId="1112633141">
    <w:abstractNumId w:val="38"/>
  </w:num>
  <w:num w:numId="15" w16cid:durableId="1555771243">
    <w:abstractNumId w:val="12"/>
  </w:num>
  <w:num w:numId="16" w16cid:durableId="114447079">
    <w:abstractNumId w:val="18"/>
  </w:num>
  <w:num w:numId="17" w16cid:durableId="707027907">
    <w:abstractNumId w:val="33"/>
  </w:num>
  <w:num w:numId="18" w16cid:durableId="1166632245">
    <w:abstractNumId w:val="39"/>
  </w:num>
  <w:num w:numId="19" w16cid:durableId="1889106860">
    <w:abstractNumId w:val="24"/>
  </w:num>
  <w:num w:numId="20" w16cid:durableId="38211416">
    <w:abstractNumId w:val="28"/>
  </w:num>
  <w:num w:numId="21" w16cid:durableId="398749882">
    <w:abstractNumId w:val="5"/>
  </w:num>
  <w:num w:numId="22" w16cid:durableId="1274751064">
    <w:abstractNumId w:val="11"/>
  </w:num>
  <w:num w:numId="23" w16cid:durableId="398524461">
    <w:abstractNumId w:val="30"/>
  </w:num>
  <w:num w:numId="24" w16cid:durableId="1417942242">
    <w:abstractNumId w:val="13"/>
  </w:num>
  <w:num w:numId="25" w16cid:durableId="865483086">
    <w:abstractNumId w:val="22"/>
  </w:num>
  <w:num w:numId="26" w16cid:durableId="525407291">
    <w:abstractNumId w:val="6"/>
  </w:num>
  <w:num w:numId="27" w16cid:durableId="1817525493">
    <w:abstractNumId w:val="14"/>
  </w:num>
  <w:num w:numId="28" w16cid:durableId="1101147520">
    <w:abstractNumId w:val="23"/>
  </w:num>
  <w:num w:numId="29" w16cid:durableId="300382534">
    <w:abstractNumId w:val="2"/>
  </w:num>
  <w:num w:numId="30" w16cid:durableId="1334798454">
    <w:abstractNumId w:val="34"/>
  </w:num>
  <w:num w:numId="31" w16cid:durableId="1150899152">
    <w:abstractNumId w:val="32"/>
  </w:num>
  <w:num w:numId="32" w16cid:durableId="1687825516">
    <w:abstractNumId w:val="4"/>
  </w:num>
  <w:num w:numId="33" w16cid:durableId="297564891">
    <w:abstractNumId w:val="35"/>
  </w:num>
  <w:num w:numId="34" w16cid:durableId="2035379111">
    <w:abstractNumId w:val="15"/>
  </w:num>
  <w:num w:numId="35" w16cid:durableId="788858996">
    <w:abstractNumId w:val="31"/>
  </w:num>
  <w:num w:numId="36" w16cid:durableId="351104783">
    <w:abstractNumId w:val="10"/>
  </w:num>
  <w:num w:numId="37" w16cid:durableId="942878334">
    <w:abstractNumId w:val="16"/>
  </w:num>
  <w:num w:numId="38" w16cid:durableId="547838515">
    <w:abstractNumId w:val="8"/>
  </w:num>
  <w:num w:numId="39" w16cid:durableId="2070688857">
    <w:abstractNumId w:val="9"/>
  </w:num>
  <w:num w:numId="40" w16cid:durableId="1928732289">
    <w:abstractNumId w:val="36"/>
  </w:num>
  <w:num w:numId="41" w16cid:durableId="6202333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66"/>
    <w:rsid w:val="000006F0"/>
    <w:rsid w:val="00007451"/>
    <w:rsid w:val="00021001"/>
    <w:rsid w:val="000407D1"/>
    <w:rsid w:val="00054123"/>
    <w:rsid w:val="000570E5"/>
    <w:rsid w:val="00066126"/>
    <w:rsid w:val="00081A03"/>
    <w:rsid w:val="00095036"/>
    <w:rsid w:val="000B1E0E"/>
    <w:rsid w:val="000C4C1E"/>
    <w:rsid w:val="000D3506"/>
    <w:rsid w:val="000D590A"/>
    <w:rsid w:val="000D647C"/>
    <w:rsid w:val="000E3AE7"/>
    <w:rsid w:val="000F618B"/>
    <w:rsid w:val="00101570"/>
    <w:rsid w:val="0010188F"/>
    <w:rsid w:val="00111D06"/>
    <w:rsid w:val="001140F7"/>
    <w:rsid w:val="00130C82"/>
    <w:rsid w:val="00136319"/>
    <w:rsid w:val="00160A90"/>
    <w:rsid w:val="00162BC2"/>
    <w:rsid w:val="001731D3"/>
    <w:rsid w:val="00186A23"/>
    <w:rsid w:val="001A1EE4"/>
    <w:rsid w:val="001A454B"/>
    <w:rsid w:val="001A49A4"/>
    <w:rsid w:val="001B5FEE"/>
    <w:rsid w:val="001C7B8C"/>
    <w:rsid w:val="001E19AF"/>
    <w:rsid w:val="001F1EF4"/>
    <w:rsid w:val="001F2734"/>
    <w:rsid w:val="001F3A33"/>
    <w:rsid w:val="001F5AA7"/>
    <w:rsid w:val="001F5C96"/>
    <w:rsid w:val="002161ED"/>
    <w:rsid w:val="002177B2"/>
    <w:rsid w:val="00224BF0"/>
    <w:rsid w:val="00226962"/>
    <w:rsid w:val="002279D9"/>
    <w:rsid w:val="0023301B"/>
    <w:rsid w:val="00247EE3"/>
    <w:rsid w:val="002538EE"/>
    <w:rsid w:val="00260A7F"/>
    <w:rsid w:val="00265CFB"/>
    <w:rsid w:val="002870BC"/>
    <w:rsid w:val="002A1926"/>
    <w:rsid w:val="002A5BE6"/>
    <w:rsid w:val="002B63BF"/>
    <w:rsid w:val="002E30D6"/>
    <w:rsid w:val="002E3FF8"/>
    <w:rsid w:val="002E7F36"/>
    <w:rsid w:val="002F5190"/>
    <w:rsid w:val="00302BF3"/>
    <w:rsid w:val="0032084B"/>
    <w:rsid w:val="00322918"/>
    <w:rsid w:val="00345DCE"/>
    <w:rsid w:val="00355281"/>
    <w:rsid w:val="00361014"/>
    <w:rsid w:val="003740FE"/>
    <w:rsid w:val="0038183C"/>
    <w:rsid w:val="00386966"/>
    <w:rsid w:val="003C0EAE"/>
    <w:rsid w:val="003C199B"/>
    <w:rsid w:val="003C5102"/>
    <w:rsid w:val="003D51C0"/>
    <w:rsid w:val="003E3850"/>
    <w:rsid w:val="004046B0"/>
    <w:rsid w:val="00406805"/>
    <w:rsid w:val="00407776"/>
    <w:rsid w:val="00411D35"/>
    <w:rsid w:val="004137F4"/>
    <w:rsid w:val="00414239"/>
    <w:rsid w:val="00462AF8"/>
    <w:rsid w:val="00467B84"/>
    <w:rsid w:val="00480232"/>
    <w:rsid w:val="00493167"/>
    <w:rsid w:val="004A0EBC"/>
    <w:rsid w:val="004A368D"/>
    <w:rsid w:val="004D7633"/>
    <w:rsid w:val="004E6994"/>
    <w:rsid w:val="004F2517"/>
    <w:rsid w:val="0051738E"/>
    <w:rsid w:val="0052600C"/>
    <w:rsid w:val="0052656E"/>
    <w:rsid w:val="005308FB"/>
    <w:rsid w:val="00534156"/>
    <w:rsid w:val="00557939"/>
    <w:rsid w:val="00557E85"/>
    <w:rsid w:val="00563ADD"/>
    <w:rsid w:val="005703B8"/>
    <w:rsid w:val="00572424"/>
    <w:rsid w:val="005918B6"/>
    <w:rsid w:val="00591ABF"/>
    <w:rsid w:val="0059377C"/>
    <w:rsid w:val="005959F0"/>
    <w:rsid w:val="005A6388"/>
    <w:rsid w:val="005A7A75"/>
    <w:rsid w:val="005B04F8"/>
    <w:rsid w:val="005B4395"/>
    <w:rsid w:val="005B6833"/>
    <w:rsid w:val="005B6F43"/>
    <w:rsid w:val="005C7A21"/>
    <w:rsid w:val="00600C99"/>
    <w:rsid w:val="00611F5F"/>
    <w:rsid w:val="00613F17"/>
    <w:rsid w:val="00621D05"/>
    <w:rsid w:val="00642437"/>
    <w:rsid w:val="00645520"/>
    <w:rsid w:val="00655232"/>
    <w:rsid w:val="0067612B"/>
    <w:rsid w:val="006811CB"/>
    <w:rsid w:val="006D3742"/>
    <w:rsid w:val="006D4283"/>
    <w:rsid w:val="006F7A52"/>
    <w:rsid w:val="00713359"/>
    <w:rsid w:val="00717B19"/>
    <w:rsid w:val="00736AA9"/>
    <w:rsid w:val="00743503"/>
    <w:rsid w:val="00747303"/>
    <w:rsid w:val="00765D85"/>
    <w:rsid w:val="0076739D"/>
    <w:rsid w:val="00770D8C"/>
    <w:rsid w:val="00771BA2"/>
    <w:rsid w:val="007812BC"/>
    <w:rsid w:val="00785F87"/>
    <w:rsid w:val="00793D29"/>
    <w:rsid w:val="007A076C"/>
    <w:rsid w:val="007B2B28"/>
    <w:rsid w:val="007B2CAA"/>
    <w:rsid w:val="007B6F66"/>
    <w:rsid w:val="007D40D3"/>
    <w:rsid w:val="007D4DCC"/>
    <w:rsid w:val="007E0972"/>
    <w:rsid w:val="007E2898"/>
    <w:rsid w:val="007E4021"/>
    <w:rsid w:val="0080013B"/>
    <w:rsid w:val="00815A9F"/>
    <w:rsid w:val="0082653A"/>
    <w:rsid w:val="00836E38"/>
    <w:rsid w:val="00844375"/>
    <w:rsid w:val="008568D9"/>
    <w:rsid w:val="008569C4"/>
    <w:rsid w:val="0089487D"/>
    <w:rsid w:val="008A3E9C"/>
    <w:rsid w:val="008B77D4"/>
    <w:rsid w:val="008C469D"/>
    <w:rsid w:val="008D0043"/>
    <w:rsid w:val="008D04D0"/>
    <w:rsid w:val="008D6CC7"/>
    <w:rsid w:val="008E1492"/>
    <w:rsid w:val="008E5050"/>
    <w:rsid w:val="008E7366"/>
    <w:rsid w:val="0090074A"/>
    <w:rsid w:val="00913830"/>
    <w:rsid w:val="009300C4"/>
    <w:rsid w:val="00940185"/>
    <w:rsid w:val="009412A8"/>
    <w:rsid w:val="00946E05"/>
    <w:rsid w:val="00956EB9"/>
    <w:rsid w:val="00993641"/>
    <w:rsid w:val="00995CBA"/>
    <w:rsid w:val="009B166C"/>
    <w:rsid w:val="009C2902"/>
    <w:rsid w:val="009C4DEC"/>
    <w:rsid w:val="009E2254"/>
    <w:rsid w:val="009F2C6A"/>
    <w:rsid w:val="009F56BE"/>
    <w:rsid w:val="009F5899"/>
    <w:rsid w:val="00A11925"/>
    <w:rsid w:val="00A23750"/>
    <w:rsid w:val="00A26D3B"/>
    <w:rsid w:val="00A36AA2"/>
    <w:rsid w:val="00A43C37"/>
    <w:rsid w:val="00A63864"/>
    <w:rsid w:val="00A962F9"/>
    <w:rsid w:val="00AA495B"/>
    <w:rsid w:val="00AC6447"/>
    <w:rsid w:val="00B365DF"/>
    <w:rsid w:val="00B406D5"/>
    <w:rsid w:val="00B67233"/>
    <w:rsid w:val="00B767B2"/>
    <w:rsid w:val="00B77EF7"/>
    <w:rsid w:val="00B805A2"/>
    <w:rsid w:val="00B83787"/>
    <w:rsid w:val="00B943A8"/>
    <w:rsid w:val="00B978AB"/>
    <w:rsid w:val="00BC33D4"/>
    <w:rsid w:val="00BD08EB"/>
    <w:rsid w:val="00BE7FA6"/>
    <w:rsid w:val="00BF1F73"/>
    <w:rsid w:val="00C10A2B"/>
    <w:rsid w:val="00C1545D"/>
    <w:rsid w:val="00C17AE1"/>
    <w:rsid w:val="00C36E61"/>
    <w:rsid w:val="00C42769"/>
    <w:rsid w:val="00C64A54"/>
    <w:rsid w:val="00C6674A"/>
    <w:rsid w:val="00C747D1"/>
    <w:rsid w:val="00C83C9E"/>
    <w:rsid w:val="00C91529"/>
    <w:rsid w:val="00C9248C"/>
    <w:rsid w:val="00CA0560"/>
    <w:rsid w:val="00CB4E24"/>
    <w:rsid w:val="00CB7E02"/>
    <w:rsid w:val="00CC34A4"/>
    <w:rsid w:val="00CE402B"/>
    <w:rsid w:val="00CE525A"/>
    <w:rsid w:val="00CF2131"/>
    <w:rsid w:val="00CF3AC0"/>
    <w:rsid w:val="00CF4CB8"/>
    <w:rsid w:val="00CF7ACE"/>
    <w:rsid w:val="00D00DBA"/>
    <w:rsid w:val="00D06648"/>
    <w:rsid w:val="00D13B37"/>
    <w:rsid w:val="00D27971"/>
    <w:rsid w:val="00D337EA"/>
    <w:rsid w:val="00D37F99"/>
    <w:rsid w:val="00D41BB5"/>
    <w:rsid w:val="00D5054C"/>
    <w:rsid w:val="00D604A0"/>
    <w:rsid w:val="00D647B5"/>
    <w:rsid w:val="00D66EA5"/>
    <w:rsid w:val="00D769F3"/>
    <w:rsid w:val="00D8228B"/>
    <w:rsid w:val="00D901FD"/>
    <w:rsid w:val="00D90D1D"/>
    <w:rsid w:val="00DA1D51"/>
    <w:rsid w:val="00DA2A8F"/>
    <w:rsid w:val="00DA33FD"/>
    <w:rsid w:val="00DD27AB"/>
    <w:rsid w:val="00DD5FB6"/>
    <w:rsid w:val="00DF1D58"/>
    <w:rsid w:val="00DF51F0"/>
    <w:rsid w:val="00E060AA"/>
    <w:rsid w:val="00E068C5"/>
    <w:rsid w:val="00E207A4"/>
    <w:rsid w:val="00E211FA"/>
    <w:rsid w:val="00E21E76"/>
    <w:rsid w:val="00E2234C"/>
    <w:rsid w:val="00E503AC"/>
    <w:rsid w:val="00E50D39"/>
    <w:rsid w:val="00E51092"/>
    <w:rsid w:val="00E51877"/>
    <w:rsid w:val="00E66480"/>
    <w:rsid w:val="00E76306"/>
    <w:rsid w:val="00E926AA"/>
    <w:rsid w:val="00EA35FA"/>
    <w:rsid w:val="00EA490B"/>
    <w:rsid w:val="00EA4B1C"/>
    <w:rsid w:val="00EB1844"/>
    <w:rsid w:val="00EB7B41"/>
    <w:rsid w:val="00EE07E4"/>
    <w:rsid w:val="00EE3228"/>
    <w:rsid w:val="00EE4752"/>
    <w:rsid w:val="00F06B64"/>
    <w:rsid w:val="00F166B2"/>
    <w:rsid w:val="00F24ABA"/>
    <w:rsid w:val="00F33CBF"/>
    <w:rsid w:val="00F37F29"/>
    <w:rsid w:val="00F446CC"/>
    <w:rsid w:val="00F50500"/>
    <w:rsid w:val="00F57775"/>
    <w:rsid w:val="00F60CB8"/>
    <w:rsid w:val="00F66AD1"/>
    <w:rsid w:val="00F75988"/>
    <w:rsid w:val="00F81232"/>
    <w:rsid w:val="00F97458"/>
    <w:rsid w:val="00F97F74"/>
    <w:rsid w:val="00FA14F2"/>
    <w:rsid w:val="00FA2A38"/>
    <w:rsid w:val="00FA4903"/>
    <w:rsid w:val="00FB7949"/>
    <w:rsid w:val="00FC196B"/>
    <w:rsid w:val="00FC251C"/>
    <w:rsid w:val="00FC7174"/>
    <w:rsid w:val="00FE5370"/>
    <w:rsid w:val="00FF0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CFE97"/>
  <w15:docId w15:val="{EEA78554-65D0-4197-AC17-3F4BB9B2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14:ligatures w14:val="none"/>
    </w:rPr>
  </w:style>
  <w:style w:type="paragraph" w:styleId="1">
    <w:name w:val="heading 1"/>
    <w:basedOn w:val="a"/>
    <w:next w:val="a"/>
    <w:link w:val="11"/>
    <w:uiPriority w:val="9"/>
    <w:qFormat/>
    <w:pPr>
      <w:keepNext/>
      <w:keepLines/>
      <w:numPr>
        <w:numId w:val="4"/>
      </w:numPr>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numPr>
        <w:ilvl w:val="2"/>
        <w:numId w:val="4"/>
      </w:numPr>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af3"/>
    <w:uiPriority w:val="99"/>
    <w:pPr>
      <w:tabs>
        <w:tab w:val="center" w:pos="4153"/>
        <w:tab w:val="right" w:pos="8306"/>
      </w:tabs>
    </w:pPr>
  </w:style>
  <w:style w:type="character" w:customStyle="1" w:styleId="af3">
    <w:name w:val="Верхний колонтитул Знак"/>
    <w:basedOn w:val="a0"/>
    <w:link w:val="af2"/>
    <w:uiPriority w:val="99"/>
    <w:rPr>
      <w:rFonts w:ascii="Times New Roman" w:eastAsia="Times New Roman" w:hAnsi="Times New Roman" w:cs="Times New Roman"/>
      <w:sz w:val="20"/>
      <w:szCs w:val="20"/>
      <w:lang w:eastAsia="ru-RU"/>
      <w14:ligatures w14:val="none"/>
    </w:rPr>
  </w:style>
  <w:style w:type="paragraph" w:styleId="af4">
    <w:name w:val="Normal (Web)"/>
    <w:basedOn w:val="a"/>
    <w:uiPriority w:val="99"/>
    <w:unhideWhenUsed/>
    <w:pPr>
      <w:spacing w:before="100" w:beforeAutospacing="1" w:after="100" w:afterAutospacing="1"/>
    </w:pPr>
    <w:rPr>
      <w:sz w:val="24"/>
      <w:szCs w:val="24"/>
      <w:lang w:eastAsia="zh-CN"/>
    </w:rPr>
  </w:style>
  <w:style w:type="character" w:customStyle="1" w:styleId="11">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14:ligatures w14:val="none"/>
    </w:rPr>
  </w:style>
  <w:style w:type="character" w:customStyle="1" w:styleId="21">
    <w:name w:val="Заголовок 2 Знак"/>
    <w:basedOn w:val="a0"/>
    <w:link w:val="20"/>
    <w:uiPriority w:val="9"/>
    <w:rPr>
      <w:rFonts w:asciiTheme="majorHAnsi" w:eastAsiaTheme="majorEastAsia" w:hAnsiTheme="majorHAnsi" w:cstheme="majorBidi"/>
      <w:color w:val="2F5496" w:themeColor="accent1" w:themeShade="BF"/>
      <w:sz w:val="26"/>
      <w:szCs w:val="26"/>
      <w:lang w:eastAsia="ru-RU"/>
      <w14:ligatures w14:val="none"/>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lang w:eastAsia="ru-RU"/>
      <w14:ligatures w14:val="none"/>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0"/>
      <w:szCs w:val="20"/>
      <w:lang w:eastAsia="ru-RU"/>
      <w14:ligatures w14:val="none"/>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0"/>
      <w:szCs w:val="20"/>
      <w:lang w:eastAsia="ru-RU"/>
      <w14:ligatures w14:val="none"/>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sz w:val="20"/>
      <w:szCs w:val="20"/>
      <w:lang w:eastAsia="ru-RU"/>
      <w14:ligatures w14:val="none"/>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sz w:val="20"/>
      <w:szCs w:val="20"/>
      <w:lang w:eastAsia="ru-RU"/>
      <w14:ligatures w14:val="none"/>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lang w:eastAsia="ru-RU"/>
      <w14:ligatures w14:val="none"/>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lang w:eastAsia="ru-RU"/>
      <w14:ligatures w14:val="none"/>
    </w:rPr>
  </w:style>
  <w:style w:type="numbering" w:customStyle="1" w:styleId="10">
    <w:name w:val="Стиль1"/>
    <w:uiPriority w:val="99"/>
    <w:pPr>
      <w:numPr>
        <w:numId w:val="8"/>
      </w:numPr>
    </w:pPr>
  </w:style>
  <w:style w:type="numbering" w:customStyle="1" w:styleId="2">
    <w:name w:val="Стиль2"/>
    <w:uiPriority w:val="99"/>
    <w:pPr>
      <w:numPr>
        <w:numId w:val="12"/>
      </w:numPr>
    </w:pPr>
  </w:style>
  <w:style w:type="paragraph" w:styleId="af5">
    <w:name w:val="No Spacing"/>
    <w:qFormat/>
    <w:pPr>
      <w:spacing w:after="0" w:line="240" w:lineRule="auto"/>
    </w:pPr>
    <w:rPr>
      <w14:ligatures w14:val="none"/>
    </w:rPr>
  </w:style>
  <w:style w:type="character" w:styleId="af6">
    <w:name w:val="Hyperlink"/>
    <w:basedOn w:val="a0"/>
    <w:uiPriority w:val="99"/>
    <w:unhideWhenUsed/>
    <w:rPr>
      <w:color w:val="0000FF"/>
      <w:u w:val="single"/>
    </w:rPr>
  </w:style>
  <w:style w:type="paragraph" w:styleId="af7">
    <w:name w:val="Revision"/>
    <w:hidden/>
    <w:uiPriority w:val="99"/>
    <w:semiHidden/>
    <w:pPr>
      <w:spacing w:after="0" w:line="240" w:lineRule="auto"/>
    </w:pPr>
    <w:rPr>
      <w:rFonts w:ascii="Times New Roman" w:eastAsia="Times New Roman" w:hAnsi="Times New Roman" w:cs="Times New Roman"/>
      <w:sz w:val="20"/>
      <w:szCs w:val="20"/>
      <w:lang w:eastAsia="ru-RU"/>
      <w14:ligatures w14:val="none"/>
    </w:rPr>
  </w:style>
  <w:style w:type="character" w:styleId="af8">
    <w:name w:val="annotation reference"/>
    <w:basedOn w:val="a0"/>
    <w:uiPriority w:val="99"/>
    <w:semiHidden/>
    <w:unhideWhenUsed/>
    <w:rPr>
      <w:sz w:val="16"/>
      <w:szCs w:val="16"/>
    </w:rPr>
  </w:style>
  <w:style w:type="paragraph" w:styleId="af9">
    <w:name w:val="annotation text"/>
    <w:basedOn w:val="a"/>
    <w:link w:val="afa"/>
    <w:uiPriority w:val="99"/>
    <w:semiHidden/>
    <w:unhideWhenUsed/>
  </w:style>
  <w:style w:type="character" w:customStyle="1" w:styleId="afa">
    <w:name w:val="Текст примечания Знак"/>
    <w:basedOn w:val="a0"/>
    <w:link w:val="af9"/>
    <w:uiPriority w:val="99"/>
    <w:semiHidden/>
    <w:rPr>
      <w:rFonts w:ascii="Times New Roman" w:eastAsia="Times New Roman" w:hAnsi="Times New Roman" w:cs="Times New Roman"/>
      <w:sz w:val="20"/>
      <w:szCs w:val="20"/>
      <w:lang w:eastAsia="ru-RU"/>
      <w14:ligatures w14:val="none"/>
    </w:rPr>
  </w:style>
  <w:style w:type="paragraph" w:styleId="afb">
    <w:name w:val="annotation subject"/>
    <w:basedOn w:val="af9"/>
    <w:next w:val="af9"/>
    <w:link w:val="afc"/>
    <w:uiPriority w:val="99"/>
    <w:semiHidden/>
    <w:unhideWhenUsed/>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z w:val="20"/>
      <w:szCs w:val="20"/>
      <w:lang w:eastAsia="ru-RU"/>
      <w14:ligatures w14:val="none"/>
    </w:rPr>
  </w:style>
  <w:style w:type="table" w:styleId="afd">
    <w:name w:val="Table Grid"/>
    <w:basedOn w:val="a1"/>
    <w:uiPriority w:val="39"/>
    <w:pPr>
      <w:spacing w:after="0" w:line="240" w:lineRule="auto"/>
    </w:pPr>
    <w:rPr>
      <w:rFonts w:eastAsiaTheme="minorEastAsia"/>
      <w:sz w:val="24"/>
      <w:szCs w:val="24"/>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List Paragraph"/>
    <w:basedOn w:val="a"/>
    <w:uiPriority w:val="34"/>
    <w:qFormat/>
    <w:pPr>
      <w:ind w:left="720"/>
      <w:contextualSpacing/>
    </w:pPr>
    <w:rPr>
      <w:rFonts w:asciiTheme="minorHAnsi" w:eastAsiaTheme="minorEastAsia" w:hAnsiTheme="minorHAnsi" w:cstheme="minorBidi"/>
      <w:sz w:val="24"/>
      <w:szCs w:val="24"/>
      <w:lang w:eastAsia="zh-CN"/>
    </w:rPr>
  </w:style>
  <w:style w:type="table" w:customStyle="1" w:styleId="14">
    <w:name w:val="Сетка таблицы1"/>
    <w:pPr>
      <w:spacing w:after="0" w:line="240" w:lineRule="auto"/>
    </w:pPr>
    <w:rPr>
      <w:rFonts w:eastAsiaTheme="minorEastAsia"/>
      <w:lang w:eastAsia="ru-RU"/>
    </w:rPr>
    <w:tblPr>
      <w:tblCellMar>
        <w:top w:w="0" w:type="dxa"/>
        <w:left w:w="0" w:type="dxa"/>
        <w:bottom w:w="0" w:type="dxa"/>
        <w:right w:w="0" w:type="dxa"/>
      </w:tblCellMar>
    </w:tblPr>
  </w:style>
  <w:style w:type="paragraph" w:styleId="aff">
    <w:name w:val="Balloon Text"/>
    <w:basedOn w:val="a"/>
    <w:link w:val="aff0"/>
    <w:uiPriority w:val="99"/>
    <w:semiHidden/>
    <w:unhideWhenUsed/>
    <w:rPr>
      <w:sz w:val="18"/>
      <w:szCs w:val="18"/>
    </w:rPr>
  </w:style>
  <w:style w:type="character" w:customStyle="1" w:styleId="aff0">
    <w:name w:val="Текст выноски Знак"/>
    <w:basedOn w:val="a0"/>
    <w:link w:val="aff"/>
    <w:uiPriority w:val="99"/>
    <w:semiHidden/>
    <w:rPr>
      <w:rFonts w:ascii="Times New Roman" w:eastAsia="Times New Roman" w:hAnsi="Times New Roman" w:cs="Times New Roman"/>
      <w:sz w:val="18"/>
      <w:szCs w:val="18"/>
      <w:lang w:eastAsia="ru-RU"/>
      <w14:ligatures w14:val="none"/>
    </w:rPr>
  </w:style>
  <w:style w:type="paragraph" w:styleId="aff1">
    <w:name w:val="footer"/>
    <w:basedOn w:val="a"/>
    <w:link w:val="aff2"/>
    <w:uiPriority w:val="99"/>
    <w:unhideWhenUsed/>
    <w:pPr>
      <w:tabs>
        <w:tab w:val="center" w:pos="4677"/>
        <w:tab w:val="right" w:pos="9355"/>
      </w:tabs>
    </w:pPr>
  </w:style>
  <w:style w:type="character" w:customStyle="1" w:styleId="aff2">
    <w:name w:val="Нижний колонтитул Знак"/>
    <w:basedOn w:val="a0"/>
    <w:link w:val="aff1"/>
    <w:uiPriority w:val="99"/>
    <w:rPr>
      <w:rFonts w:ascii="Times New Roman" w:eastAsia="Times New Roman" w:hAnsi="Times New Roman" w:cs="Times New Roman"/>
      <w:sz w:val="20"/>
      <w:szCs w:val="20"/>
      <w:lang w:eastAsia="ru-RU"/>
      <w14:ligatures w14:val="none"/>
    </w:rPr>
  </w:style>
  <w:style w:type="character" w:customStyle="1" w:styleId="15">
    <w:name w:val="Неразрешенное упоминание1"/>
    <w:basedOn w:val="a0"/>
    <w:uiPriority w:val="99"/>
    <w:semiHidden/>
    <w:unhideWhenUsed/>
    <w:rsid w:val="00CF7ACE"/>
    <w:rPr>
      <w:color w:val="605E5C"/>
      <w:shd w:val="clear" w:color="auto" w:fill="E1DFDD"/>
    </w:rPr>
  </w:style>
  <w:style w:type="paragraph" w:customStyle="1" w:styleId="Default">
    <w:name w:val="Default"/>
    <w:rsid w:val="00B805A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08090&amp;dst=100017&amp;field=134&amp;date=30.11.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shnorils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k-51.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fk-51.ru" TargetMode="External"/><Relationship Id="rId4" Type="http://schemas.openxmlformats.org/officeDocument/2006/relationships/settings" Target="settings.xml"/><Relationship Id="rId9" Type="http://schemas.openxmlformats.org/officeDocument/2006/relationships/hyperlink" Target="mailto:info@fk-51.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D29D5-9460-46EC-B5AF-740AA8241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7373</Words>
  <Characters>42027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Администратор</dc:creator>
  <cp:keywords/>
  <dc:description/>
  <cp:lastModifiedBy>User</cp:lastModifiedBy>
  <cp:revision>3</cp:revision>
  <cp:lastPrinted>2025-08-25T10:54:00Z</cp:lastPrinted>
  <dcterms:created xsi:type="dcterms:W3CDTF">2026-07-31T10:29:00Z</dcterms:created>
  <dcterms:modified xsi:type="dcterms:W3CDTF">2026-07-31T10:41:00Z</dcterms:modified>
</cp:coreProperties>
</file>